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5A75" w:rsidRDefault="008A28FD">
      <w:pPr>
        <w:jc w:val="center"/>
      </w:pPr>
      <w:r>
        <w:rPr>
          <w:rFonts w:ascii="標楷體" w:eastAsia="標楷體" w:hAnsi="標楷體" w:cs="標楷體"/>
          <w:b/>
          <w:sz w:val="28"/>
          <w:szCs w:val="28"/>
        </w:rPr>
        <w:t>新北市</w:t>
      </w:r>
      <w:r w:rsidR="002829FD">
        <w:rPr>
          <w:rFonts w:ascii="標楷體" w:eastAsia="標楷體" w:hAnsi="標楷體" w:cs="標楷體" w:hint="eastAsia"/>
          <w:b/>
          <w:sz w:val="28"/>
          <w:szCs w:val="28"/>
        </w:rPr>
        <w:t>立溪</w:t>
      </w:r>
      <w:proofErr w:type="gramStart"/>
      <w:r w:rsidR="002829FD">
        <w:rPr>
          <w:rFonts w:ascii="標楷體" w:eastAsia="標楷體" w:hAnsi="標楷體" w:cs="標楷體" w:hint="eastAsia"/>
          <w:b/>
          <w:sz w:val="28"/>
          <w:szCs w:val="28"/>
        </w:rPr>
        <w:t>崑</w:t>
      </w:r>
      <w:proofErr w:type="gramEnd"/>
      <w:r>
        <w:rPr>
          <w:rFonts w:ascii="標楷體" w:eastAsia="標楷體" w:hAnsi="標楷體" w:cs="標楷體"/>
          <w:b/>
          <w:sz w:val="28"/>
          <w:szCs w:val="28"/>
        </w:rPr>
        <w:t>國民中學</w:t>
      </w:r>
      <w:r w:rsidRPr="00382202">
        <w:rPr>
          <w:rFonts w:ascii="標楷體" w:eastAsia="標楷體" w:hAnsi="標楷體" w:cs="標楷體"/>
          <w:b/>
          <w:color w:val="auto"/>
          <w:sz w:val="28"/>
          <w:szCs w:val="28"/>
        </w:rPr>
        <w:t>110學年度</w:t>
      </w:r>
      <w:r w:rsidRPr="00382202">
        <w:rPr>
          <w:rFonts w:ascii="標楷體" w:eastAsia="標楷體" w:hAnsi="標楷體" w:cs="標楷體"/>
          <w:b/>
          <w:color w:val="auto"/>
          <w:sz w:val="28"/>
          <w:szCs w:val="28"/>
          <w:u w:val="single"/>
        </w:rPr>
        <w:t xml:space="preserve"> </w:t>
      </w:r>
      <w:r w:rsidR="002829FD" w:rsidRPr="00382202">
        <w:rPr>
          <w:rFonts w:ascii="標楷體" w:eastAsia="標楷體" w:hAnsi="標楷體" w:cs="標楷體" w:hint="eastAsia"/>
          <w:b/>
          <w:color w:val="auto"/>
          <w:sz w:val="28"/>
          <w:szCs w:val="28"/>
          <w:u w:val="single"/>
        </w:rPr>
        <w:t>八</w:t>
      </w:r>
      <w:r w:rsidRPr="00382202">
        <w:rPr>
          <w:rFonts w:ascii="標楷體" w:eastAsia="標楷體" w:hAnsi="標楷體" w:cs="標楷體"/>
          <w:b/>
          <w:color w:val="auto"/>
          <w:sz w:val="28"/>
          <w:szCs w:val="28"/>
          <w:u w:val="single"/>
        </w:rPr>
        <w:t xml:space="preserve"> </w:t>
      </w:r>
      <w:r w:rsidRPr="00382202">
        <w:rPr>
          <w:rFonts w:ascii="標楷體" w:eastAsia="標楷體" w:hAnsi="標楷體" w:cs="標楷體"/>
          <w:b/>
          <w:color w:val="auto"/>
          <w:sz w:val="28"/>
          <w:szCs w:val="28"/>
        </w:rPr>
        <w:t>年級第一</w:t>
      </w:r>
      <w:proofErr w:type="gramStart"/>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w:t>
      </w:r>
      <w:proofErr w:type="gramEnd"/>
      <w:r>
        <w:rPr>
          <w:rFonts w:ascii="標楷體" w:eastAsia="標楷體" w:hAnsi="標楷體" w:cs="標楷體"/>
          <w:b/>
          <w:sz w:val="28"/>
          <w:szCs w:val="28"/>
        </w:rPr>
        <w:t>計畫  設計者：</w:t>
      </w:r>
      <w:proofErr w:type="gramStart"/>
      <w:r>
        <w:rPr>
          <w:rFonts w:ascii="標楷體" w:eastAsia="標楷體" w:hAnsi="標楷體" w:cs="標楷體"/>
          <w:b/>
          <w:sz w:val="28"/>
          <w:szCs w:val="28"/>
          <w:u w:val="single"/>
        </w:rPr>
        <w:t>＿</w:t>
      </w:r>
      <w:proofErr w:type="gramEnd"/>
      <w:r w:rsidR="002829FD">
        <w:rPr>
          <w:rFonts w:ascii="標楷體" w:eastAsia="標楷體" w:hAnsi="標楷體" w:cs="標楷體" w:hint="eastAsia"/>
          <w:b/>
          <w:sz w:val="28"/>
          <w:szCs w:val="28"/>
          <w:u w:val="single"/>
        </w:rPr>
        <w:t>曾煥淵</w:t>
      </w:r>
      <w:proofErr w:type="gramStart"/>
      <w:r>
        <w:rPr>
          <w:rFonts w:ascii="標楷體" w:eastAsia="標楷體" w:hAnsi="標楷體" w:cs="標楷體"/>
          <w:b/>
          <w:sz w:val="28"/>
          <w:szCs w:val="28"/>
          <w:u w:val="single"/>
        </w:rPr>
        <w:t>＿＿</w:t>
      </w:r>
      <w:proofErr w:type="gramEnd"/>
    </w:p>
    <w:p w:rsidR="00A45A75" w:rsidRDefault="00A45A75">
      <w:pPr>
        <w:jc w:val="center"/>
        <w:rPr>
          <w:rFonts w:ascii="標楷體" w:eastAsia="標楷體" w:hAnsi="標楷體" w:cs="標楷體"/>
          <w:b/>
          <w:sz w:val="28"/>
          <w:szCs w:val="28"/>
        </w:rPr>
      </w:pPr>
    </w:p>
    <w:p w:rsidR="00A45A75" w:rsidRDefault="008A28FD" w:rsidP="000E0E22">
      <w:pPr>
        <w:tabs>
          <w:tab w:val="left" w:pos="4320"/>
        </w:tabs>
        <w:spacing w:line="360" w:lineRule="auto"/>
      </w:pPr>
      <w:r>
        <w:rPr>
          <w:rFonts w:ascii="標楷體" w:eastAsia="標楷體" w:hAnsi="標楷體" w:cs="標楷體"/>
          <w:sz w:val="24"/>
          <w:szCs w:val="24"/>
        </w:rPr>
        <w:t>一、課程類別：</w:t>
      </w:r>
      <w:r>
        <w:rPr>
          <w:rFonts w:ascii="標楷體" w:eastAsia="標楷體" w:hAnsi="標楷體" w:cs="標楷體"/>
          <w:color w:val="FF0000"/>
          <w:sz w:val="24"/>
          <w:szCs w:val="24"/>
        </w:rPr>
        <w:tab/>
      </w:r>
    </w:p>
    <w:p w:rsidR="00A45A75" w:rsidRDefault="008A28FD" w:rsidP="000E0E22">
      <w:pPr>
        <w:spacing w:line="360" w:lineRule="auto"/>
        <w:rPr>
          <w:rFonts w:ascii="標楷體" w:eastAsia="標楷體" w:hAnsi="標楷體" w:cs="標楷體"/>
          <w:color w:val="auto"/>
          <w:sz w:val="24"/>
          <w:szCs w:val="24"/>
        </w:rPr>
      </w:pPr>
      <w:r>
        <w:rPr>
          <w:rFonts w:ascii="標楷體" w:eastAsia="標楷體" w:hAnsi="標楷體" w:cs="標楷體"/>
          <w:color w:val="auto"/>
          <w:sz w:val="24"/>
          <w:szCs w:val="24"/>
        </w:rPr>
        <w:t xml:space="preserve">    1.□國語文   2.□英語文   3.</w:t>
      </w:r>
      <w:r w:rsidR="002829FD" w:rsidRPr="002829FD">
        <w:rPr>
          <w:rFonts w:ascii="標楷體" w:eastAsia="標楷體" w:hAnsi="標楷體" w:cs="標楷體" w:hint="eastAsia"/>
          <w:color w:val="auto"/>
          <w:sz w:val="24"/>
          <w:szCs w:val="24"/>
        </w:rPr>
        <w:t xml:space="preserve"> </w:t>
      </w:r>
      <w:r w:rsidR="002829FD">
        <w:rPr>
          <w:rFonts w:ascii="標楷體" w:eastAsia="標楷體" w:hAnsi="標楷體" w:cs="標楷體" w:hint="eastAsia"/>
          <w:color w:val="auto"/>
          <w:sz w:val="24"/>
          <w:szCs w:val="24"/>
        </w:rPr>
        <w:t>■</w:t>
      </w:r>
      <w:r>
        <w:rPr>
          <w:rFonts w:ascii="標楷體" w:eastAsia="標楷體" w:hAnsi="標楷體" w:cs="標楷體"/>
          <w:color w:val="auto"/>
          <w:sz w:val="24"/>
          <w:szCs w:val="24"/>
        </w:rPr>
        <w:t>健康與體育   4.□數學   5.□社會   6.□藝術  7.□自然科學 8.□科技  9.□綜合活動</w:t>
      </w:r>
    </w:p>
    <w:p w:rsidR="00A45A75" w:rsidRDefault="008A28FD" w:rsidP="000E0E22">
      <w:pPr>
        <w:spacing w:line="360" w:lineRule="auto"/>
      </w:pPr>
      <w:r>
        <w:rPr>
          <w:rFonts w:ascii="標楷體" w:eastAsia="標楷體" w:hAnsi="標楷體" w:cs="標楷體"/>
          <w:sz w:val="24"/>
          <w:szCs w:val="24"/>
        </w:rPr>
        <w:t>二、學習節數：每週(</w:t>
      </w:r>
      <w:r w:rsidR="002829FD">
        <w:rPr>
          <w:rFonts w:ascii="標楷體" w:eastAsia="標楷體" w:hAnsi="標楷體" w:cs="標楷體" w:hint="eastAsia"/>
          <w:sz w:val="24"/>
          <w:szCs w:val="24"/>
        </w:rPr>
        <w:t>2</w:t>
      </w:r>
      <w:r>
        <w:rPr>
          <w:rFonts w:ascii="標楷體" w:eastAsia="標楷體" w:hAnsi="標楷體" w:cs="標楷體"/>
          <w:sz w:val="24"/>
          <w:szCs w:val="24"/>
        </w:rPr>
        <w:t>)節，實施( 21 )</w:t>
      </w:r>
      <w:proofErr w:type="gramStart"/>
      <w:r>
        <w:rPr>
          <w:rFonts w:ascii="標楷體" w:eastAsia="標楷體" w:hAnsi="標楷體" w:cs="標楷體"/>
          <w:sz w:val="24"/>
          <w:szCs w:val="24"/>
        </w:rPr>
        <w:t>週</w:t>
      </w:r>
      <w:proofErr w:type="gramEnd"/>
      <w:r>
        <w:rPr>
          <w:rFonts w:ascii="標楷體" w:eastAsia="標楷體" w:hAnsi="標楷體" w:cs="標楷體"/>
          <w:sz w:val="24"/>
          <w:szCs w:val="24"/>
        </w:rPr>
        <w:t>，共(</w:t>
      </w:r>
      <w:r w:rsidR="002829FD">
        <w:rPr>
          <w:rFonts w:ascii="標楷體" w:eastAsia="標楷體" w:hAnsi="標楷體" w:cs="標楷體" w:hint="eastAsia"/>
          <w:sz w:val="24"/>
          <w:szCs w:val="24"/>
        </w:rPr>
        <w:t>42</w:t>
      </w:r>
      <w:r>
        <w:rPr>
          <w:rFonts w:ascii="標楷體" w:eastAsia="標楷體" w:hAnsi="標楷體" w:cs="標楷體"/>
          <w:sz w:val="24"/>
          <w:szCs w:val="24"/>
        </w:rPr>
        <w:t xml:space="preserve">)節。  </w:t>
      </w:r>
    </w:p>
    <w:p w:rsidR="00A45A75" w:rsidRDefault="008A28FD" w:rsidP="000E0E22">
      <w:pPr>
        <w:tabs>
          <w:tab w:val="left" w:pos="8980"/>
        </w:tabs>
        <w:spacing w:line="360" w:lineRule="auto"/>
        <w:rPr>
          <w:rFonts w:ascii="標楷體" w:eastAsia="標楷體" w:hAnsi="標楷體" w:cs="標楷體"/>
          <w:sz w:val="24"/>
          <w:szCs w:val="24"/>
        </w:rPr>
      </w:pPr>
      <w:r>
        <w:rPr>
          <w:rFonts w:ascii="標楷體" w:eastAsia="標楷體" w:hAnsi="標楷體" w:cs="標楷體"/>
          <w:sz w:val="24"/>
          <w:szCs w:val="24"/>
        </w:rPr>
        <w:t>三、課程內涵：</w:t>
      </w:r>
      <w:r>
        <w:rPr>
          <w:rFonts w:ascii="標楷體" w:eastAsia="標楷體" w:hAnsi="標楷體" w:cs="標楷體"/>
          <w:sz w:val="24"/>
          <w:szCs w:val="24"/>
        </w:rPr>
        <w:tab/>
      </w:r>
    </w:p>
    <w:tbl>
      <w:tblPr>
        <w:tblW w:w="14591" w:type="dxa"/>
        <w:jc w:val="center"/>
        <w:tblLayout w:type="fixed"/>
        <w:tblCellMar>
          <w:left w:w="10" w:type="dxa"/>
          <w:right w:w="10" w:type="dxa"/>
        </w:tblCellMar>
        <w:tblLook w:val="0000" w:firstRow="0" w:lastRow="0" w:firstColumn="0" w:lastColumn="0" w:noHBand="0" w:noVBand="0"/>
      </w:tblPr>
      <w:tblGrid>
        <w:gridCol w:w="3121"/>
        <w:gridCol w:w="11470"/>
      </w:tblGrid>
      <w:tr w:rsidR="00A45A75" w:rsidTr="000E0E22">
        <w:trPr>
          <w:trHeight w:val="844"/>
          <w:jc w:val="center"/>
        </w:trPr>
        <w:tc>
          <w:tcPr>
            <w:tcW w:w="3121" w:type="dxa"/>
            <w:tcBorders>
              <w:top w:val="single" w:sz="8" w:space="0" w:color="000000"/>
              <w:left w:val="single" w:sz="8" w:space="0" w:color="000000"/>
              <w:bottom w:val="single" w:sz="4" w:space="0" w:color="auto"/>
              <w:right w:val="single" w:sz="8" w:space="0" w:color="000000"/>
            </w:tcBorders>
            <w:shd w:val="clear" w:color="auto" w:fill="FFFFFF"/>
            <w:tcMar>
              <w:top w:w="100" w:type="dxa"/>
              <w:left w:w="100" w:type="dxa"/>
              <w:bottom w:w="100" w:type="dxa"/>
              <w:right w:w="100" w:type="dxa"/>
            </w:tcMar>
            <w:vAlign w:val="center"/>
          </w:tcPr>
          <w:p w:rsidR="00A45A75" w:rsidRDefault="008A28FD">
            <w:pP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總綱核心素養</w:t>
            </w:r>
          </w:p>
        </w:tc>
        <w:tc>
          <w:tcPr>
            <w:tcW w:w="11470" w:type="dxa"/>
            <w:tcBorders>
              <w:top w:val="single" w:sz="8" w:space="0" w:color="000000"/>
              <w:left w:val="single" w:sz="2" w:space="0" w:color="FFFFFF"/>
              <w:bottom w:val="single" w:sz="4" w:space="0" w:color="auto"/>
              <w:right w:val="single" w:sz="8" w:space="0" w:color="000000"/>
            </w:tcBorders>
            <w:shd w:val="clear" w:color="auto" w:fill="FFFFFF"/>
            <w:tcMar>
              <w:top w:w="100" w:type="dxa"/>
              <w:left w:w="100" w:type="dxa"/>
              <w:bottom w:w="100" w:type="dxa"/>
              <w:right w:w="100" w:type="dxa"/>
            </w:tcMar>
            <w:vAlign w:val="center"/>
          </w:tcPr>
          <w:p w:rsidR="00A45A75" w:rsidRDefault="008A28FD">
            <w:pP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學習領域核心素養</w:t>
            </w:r>
          </w:p>
        </w:tc>
      </w:tr>
      <w:tr w:rsidR="000E0E22" w:rsidTr="000E0E22">
        <w:trPr>
          <w:trHeight w:val="397"/>
          <w:jc w:val="center"/>
        </w:trPr>
        <w:tc>
          <w:tcPr>
            <w:tcW w:w="3121"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0E0E22" w:rsidRDefault="000E0E22" w:rsidP="000E0E22">
            <w:pPr>
              <w:autoSpaceDE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A1身心素質與自我精進</w:t>
            </w:r>
          </w:p>
          <w:p w:rsidR="000E0E22" w:rsidRDefault="000E0E22" w:rsidP="000E0E22">
            <w:pPr>
              <w:autoSpaceDE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A2</w:t>
            </w:r>
            <w:r>
              <w:rPr>
                <w:rFonts w:ascii="標楷體" w:eastAsia="標楷體" w:hAnsi="標楷體" w:hint="eastAsia"/>
                <w:color w:val="auto"/>
                <w:sz w:val="24"/>
                <w:szCs w:val="24"/>
              </w:rPr>
              <w:t>系統思考</w:t>
            </w:r>
            <w:r>
              <w:rPr>
                <w:rFonts w:ascii="標楷體" w:eastAsia="標楷體" w:hAnsi="標楷體" w:cs="新細明體" w:hint="eastAsia"/>
                <w:color w:val="auto"/>
                <w:sz w:val="24"/>
                <w:szCs w:val="24"/>
              </w:rPr>
              <w:t>與解決問題</w:t>
            </w:r>
          </w:p>
          <w:p w:rsidR="000E0E22" w:rsidRDefault="000E0E22" w:rsidP="000E0E22">
            <w:pPr>
              <w:autoSpaceDE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A3</w:t>
            </w:r>
            <w:r>
              <w:rPr>
                <w:rFonts w:ascii="標楷體" w:eastAsia="標楷體" w:hAnsi="標楷體" w:hint="eastAsia"/>
                <w:color w:val="auto"/>
                <w:sz w:val="24"/>
                <w:szCs w:val="24"/>
              </w:rPr>
              <w:t>規劃執行</w:t>
            </w:r>
            <w:r>
              <w:rPr>
                <w:rFonts w:ascii="標楷體" w:eastAsia="標楷體" w:hAnsi="標楷體" w:cs="新細明體" w:hint="eastAsia"/>
                <w:color w:val="auto"/>
                <w:sz w:val="24"/>
                <w:szCs w:val="24"/>
              </w:rPr>
              <w:t>與創新應變</w:t>
            </w:r>
          </w:p>
          <w:p w:rsidR="000E0E22" w:rsidRDefault="000E0E22" w:rsidP="000E0E22">
            <w:pPr>
              <w:autoSpaceDE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B1</w:t>
            </w:r>
            <w:r>
              <w:rPr>
                <w:rFonts w:ascii="標楷體" w:eastAsia="標楷體" w:hAnsi="標楷體" w:hint="eastAsia"/>
                <w:color w:val="auto"/>
                <w:sz w:val="24"/>
                <w:szCs w:val="24"/>
              </w:rPr>
              <w:t>符號運用</w:t>
            </w:r>
            <w:r>
              <w:rPr>
                <w:rFonts w:ascii="標楷體" w:eastAsia="標楷體" w:hAnsi="標楷體" w:cs="新細明體" w:hint="eastAsia"/>
                <w:color w:val="auto"/>
                <w:sz w:val="24"/>
                <w:szCs w:val="24"/>
              </w:rPr>
              <w:t>與溝通表達</w:t>
            </w:r>
          </w:p>
          <w:p w:rsidR="000E0E22" w:rsidRDefault="000E0E22" w:rsidP="000E0E22">
            <w:pPr>
              <w:autoSpaceDE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B2</w:t>
            </w:r>
            <w:r>
              <w:rPr>
                <w:rFonts w:ascii="標楷體" w:eastAsia="標楷體" w:hAnsi="標楷體" w:hint="eastAsia"/>
                <w:color w:val="auto"/>
                <w:sz w:val="24"/>
                <w:szCs w:val="24"/>
              </w:rPr>
              <w:t>科技資訊</w:t>
            </w:r>
            <w:r>
              <w:rPr>
                <w:rFonts w:ascii="標楷體" w:eastAsia="標楷體" w:hAnsi="標楷體" w:cs="新細明體" w:hint="eastAsia"/>
                <w:color w:val="auto"/>
                <w:sz w:val="24"/>
                <w:szCs w:val="24"/>
              </w:rPr>
              <w:t>與媒體素養</w:t>
            </w:r>
          </w:p>
          <w:p w:rsidR="000E0E22" w:rsidRDefault="000E0E22" w:rsidP="000E0E22">
            <w:pPr>
              <w:autoSpaceDE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B3</w:t>
            </w:r>
            <w:r>
              <w:rPr>
                <w:rFonts w:ascii="標楷體" w:eastAsia="標楷體" w:hAnsi="標楷體" w:hint="eastAsia"/>
                <w:color w:val="auto"/>
                <w:sz w:val="24"/>
                <w:szCs w:val="24"/>
              </w:rPr>
              <w:t>藝術涵養</w:t>
            </w:r>
            <w:r>
              <w:rPr>
                <w:rFonts w:ascii="標楷體" w:eastAsia="標楷體" w:hAnsi="標楷體" w:cs="新細明體" w:hint="eastAsia"/>
                <w:color w:val="auto"/>
                <w:sz w:val="24"/>
                <w:szCs w:val="24"/>
              </w:rPr>
              <w:t>與美感素養</w:t>
            </w:r>
          </w:p>
          <w:p w:rsidR="000E0E22" w:rsidRDefault="000E0E22" w:rsidP="000E0E22">
            <w:pPr>
              <w:autoSpaceDE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C1</w:t>
            </w:r>
            <w:r>
              <w:rPr>
                <w:rFonts w:ascii="標楷體" w:eastAsia="標楷體" w:hAnsi="標楷體" w:hint="eastAsia"/>
                <w:color w:val="auto"/>
                <w:sz w:val="24"/>
                <w:szCs w:val="24"/>
              </w:rPr>
              <w:t>道德實踐</w:t>
            </w:r>
            <w:r>
              <w:rPr>
                <w:rFonts w:ascii="標楷體" w:eastAsia="標楷體" w:hAnsi="標楷體" w:cs="新細明體" w:hint="eastAsia"/>
                <w:color w:val="auto"/>
                <w:sz w:val="24"/>
                <w:szCs w:val="24"/>
              </w:rPr>
              <w:t>與公民意識</w:t>
            </w:r>
          </w:p>
          <w:p w:rsidR="000E0E22" w:rsidRDefault="000E0E22" w:rsidP="000E0E22">
            <w:pPr>
              <w:autoSpaceDE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C2</w:t>
            </w:r>
            <w:r>
              <w:rPr>
                <w:rFonts w:ascii="標楷體" w:eastAsia="標楷體" w:hAnsi="標楷體" w:hint="eastAsia"/>
                <w:color w:val="auto"/>
                <w:sz w:val="24"/>
                <w:szCs w:val="24"/>
              </w:rPr>
              <w:t>人際關係</w:t>
            </w:r>
            <w:r>
              <w:rPr>
                <w:rFonts w:ascii="標楷體" w:eastAsia="標楷體" w:hAnsi="標楷體" w:cs="新細明體" w:hint="eastAsia"/>
                <w:color w:val="auto"/>
                <w:sz w:val="24"/>
                <w:szCs w:val="24"/>
              </w:rPr>
              <w:t>與團隊合作</w:t>
            </w:r>
          </w:p>
          <w:p w:rsidR="000E0E22" w:rsidRPr="00BC3E0D" w:rsidRDefault="000E0E22" w:rsidP="000E0E22">
            <w:pPr>
              <w:autoSpaceDE w:val="0"/>
              <w:adjustRightInd w:val="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C3</w:t>
            </w:r>
            <w:r>
              <w:rPr>
                <w:rFonts w:ascii="標楷體" w:eastAsia="標楷體" w:hAnsi="標楷體" w:hint="eastAsia"/>
                <w:color w:val="auto"/>
                <w:sz w:val="24"/>
                <w:szCs w:val="24"/>
              </w:rPr>
              <w:t>多元文化</w:t>
            </w:r>
            <w:r>
              <w:rPr>
                <w:rFonts w:ascii="標楷體" w:eastAsia="標楷體" w:hAnsi="標楷體" w:cs="新細明體" w:hint="eastAsia"/>
                <w:color w:val="auto"/>
                <w:sz w:val="24"/>
                <w:szCs w:val="24"/>
              </w:rPr>
              <w:t>與國際理解</w:t>
            </w:r>
          </w:p>
        </w:tc>
        <w:tc>
          <w:tcPr>
            <w:tcW w:w="11470"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0E0E22" w:rsidRDefault="000E0E22" w:rsidP="000E0E22">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-J-A1 具備體育與健康的知能與態度，展現自我運動與保健潛能，探索人性、自我價值與生命意義，並積極實踐，不輕言放棄。</w:t>
            </w:r>
          </w:p>
          <w:p w:rsidR="000E0E22" w:rsidRDefault="000E0E22" w:rsidP="000E0E22">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-J-A2 具備理解體育與健康情境的全貌，並做獨立思考與分析的知能，進而運用適當的策略，處理與解決體育與健康的問題。</w:t>
            </w:r>
          </w:p>
          <w:p w:rsidR="000E0E22" w:rsidRDefault="000E0E22" w:rsidP="000E0E22">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-J-A3 具備善用體育與健康的資源，以擬定運動與保健計畫，有效執行並發揮主動學習與創新求變的能力。</w:t>
            </w:r>
          </w:p>
          <w:p w:rsidR="000E0E22" w:rsidRDefault="000E0E22" w:rsidP="000E0E22">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-J-B1 備情意表達的能力，能以同理心與人溝通互動，並理解體育與保健的基本概念，應用於日常生活中。</w:t>
            </w:r>
          </w:p>
          <w:p w:rsidR="000E0E22" w:rsidRDefault="000E0E22" w:rsidP="000E0E22">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-J-B2 具備善用體育與健康相關的科技、資訊及媒體，以增進學習的素養，並察覺、思辨人與科技、資訊、媒體的互動關係。</w:t>
            </w:r>
          </w:p>
          <w:p w:rsidR="000E0E22" w:rsidRDefault="000E0E22" w:rsidP="000E0E22">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-J-C2 具備利他及合群的知能與態度，並在體育活動和健康生活中培育相互合作及與人和諧互動的素養。</w:t>
            </w:r>
          </w:p>
          <w:p w:rsidR="000E0E22" w:rsidRDefault="000E0E22" w:rsidP="000E0E22">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 xml:space="preserve">-J-C3 </w:t>
            </w:r>
            <w:proofErr w:type="gramStart"/>
            <w:r>
              <w:rPr>
                <w:rFonts w:ascii="標楷體" w:eastAsia="標楷體" w:hAnsi="標楷體"/>
                <w:color w:val="auto"/>
                <w:sz w:val="24"/>
                <w:szCs w:val="24"/>
                <w:shd w:val="clear" w:color="auto" w:fill="FFFFFF"/>
              </w:rPr>
              <w:t>具備敏察</w:t>
            </w:r>
            <w:proofErr w:type="gramEnd"/>
            <w:r>
              <w:rPr>
                <w:rFonts w:ascii="標楷體" w:eastAsia="標楷體" w:hAnsi="標楷體"/>
                <w:color w:val="auto"/>
                <w:sz w:val="24"/>
                <w:szCs w:val="24"/>
                <w:shd w:val="clear" w:color="auto" w:fill="FFFFFF"/>
              </w:rPr>
              <w:t>和接納多元文化的涵養，關心本土與國際體育與健康議題，並尊重與欣賞其間的差異。</w:t>
            </w:r>
          </w:p>
        </w:tc>
      </w:tr>
    </w:tbl>
    <w:p w:rsidR="00A45A75" w:rsidRDefault="008A28FD" w:rsidP="000E0E22">
      <w:pPr>
        <w:spacing w:line="360" w:lineRule="auto"/>
      </w:pPr>
      <w:r>
        <w:rPr>
          <w:rFonts w:ascii="標楷體" w:eastAsia="標楷體" w:hAnsi="標楷體" w:cs="標楷體"/>
          <w:sz w:val="24"/>
          <w:szCs w:val="24"/>
        </w:rPr>
        <w:t>四、課程架構：</w:t>
      </w:r>
      <w:r w:rsidR="0069231B">
        <w:rPr>
          <w:rFonts w:ascii="標楷體" w:eastAsia="標楷體" w:hAnsi="標楷體" w:cs="標楷體" w:hint="eastAsia"/>
          <w:sz w:val="24"/>
          <w:szCs w:val="24"/>
        </w:rPr>
        <w:t>無</w:t>
      </w:r>
    </w:p>
    <w:p w:rsidR="00A45A75" w:rsidRDefault="008A28FD">
      <w:pPr>
        <w:spacing w:line="0" w:lineRule="atLeast"/>
      </w:pPr>
      <w:r>
        <w:rPr>
          <w:rFonts w:ascii="標楷體" w:eastAsia="標楷體" w:hAnsi="標楷體" w:cs="標楷體"/>
          <w:sz w:val="24"/>
          <w:szCs w:val="24"/>
        </w:rPr>
        <w:lastRenderedPageBreak/>
        <w:t>五、素養導向教學規劃：</w:t>
      </w:r>
    </w:p>
    <w:tbl>
      <w:tblPr>
        <w:tblW w:w="14591" w:type="dxa"/>
        <w:jc w:val="center"/>
        <w:tblLayout w:type="fixed"/>
        <w:tblCellMar>
          <w:left w:w="10" w:type="dxa"/>
          <w:right w:w="10" w:type="dxa"/>
        </w:tblCellMar>
        <w:tblLook w:val="04A0" w:firstRow="1" w:lastRow="0" w:firstColumn="1" w:lastColumn="0" w:noHBand="0" w:noVBand="1"/>
      </w:tblPr>
      <w:tblGrid>
        <w:gridCol w:w="1550"/>
        <w:gridCol w:w="1275"/>
        <w:gridCol w:w="1276"/>
        <w:gridCol w:w="4394"/>
        <w:gridCol w:w="637"/>
        <w:gridCol w:w="1206"/>
        <w:gridCol w:w="1134"/>
        <w:gridCol w:w="1985"/>
        <w:gridCol w:w="1134"/>
      </w:tblGrid>
      <w:tr w:rsidR="001B45CD" w:rsidTr="000C5332">
        <w:trPr>
          <w:trHeight w:val="443"/>
          <w:tblHeader/>
          <w:jc w:val="center"/>
        </w:trPr>
        <w:tc>
          <w:tcPr>
            <w:tcW w:w="1550" w:type="dxa"/>
            <w:vMerge w:val="restart"/>
            <w:tcBorders>
              <w:top w:val="single" w:sz="4" w:space="0" w:color="auto"/>
              <w:left w:val="single" w:sz="8" w:space="0" w:color="000000"/>
              <w:right w:val="single" w:sz="8" w:space="0" w:color="000000"/>
            </w:tcBorders>
            <w:shd w:val="clear" w:color="auto" w:fill="auto"/>
            <w:tcMar>
              <w:top w:w="0" w:type="dxa"/>
              <w:left w:w="108" w:type="dxa"/>
              <w:bottom w:w="0" w:type="dxa"/>
              <w:right w:w="108" w:type="dxa"/>
            </w:tcMar>
            <w:vAlign w:val="center"/>
          </w:tcPr>
          <w:p w:rsidR="001B45CD" w:rsidRDefault="001B45CD" w:rsidP="00AE518A">
            <w:pPr>
              <w:ind w:firstLine="0"/>
              <w:jc w:val="center"/>
              <w:rPr>
                <w:rFonts w:ascii="標楷體" w:eastAsia="標楷體" w:hAnsi="標楷體" w:cs="標楷體"/>
                <w:color w:val="FF0000"/>
                <w:sz w:val="24"/>
                <w:szCs w:val="24"/>
              </w:rPr>
            </w:pPr>
            <w:r w:rsidRPr="00AE518A">
              <w:rPr>
                <w:rFonts w:ascii="標楷體" w:eastAsia="標楷體" w:hAnsi="標楷體" w:cs="標楷體"/>
                <w:color w:val="auto"/>
                <w:sz w:val="24"/>
                <w:szCs w:val="24"/>
              </w:rPr>
              <w:t>教學期程</w:t>
            </w:r>
          </w:p>
        </w:tc>
        <w:tc>
          <w:tcPr>
            <w:tcW w:w="2551" w:type="dxa"/>
            <w:gridSpan w:val="2"/>
            <w:tcBorders>
              <w:top w:val="single" w:sz="4" w:space="0" w:color="auto"/>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B45CD" w:rsidRDefault="001B45CD" w:rsidP="00AE518A">
            <w:pPr>
              <w:ind w:firstLine="0"/>
              <w:jc w:val="center"/>
              <w:rPr>
                <w:rFonts w:ascii="標楷體" w:eastAsia="標楷體" w:hAnsi="標楷體" w:cs="標楷體"/>
                <w:color w:val="FF0000"/>
                <w:sz w:val="24"/>
                <w:szCs w:val="24"/>
              </w:rPr>
            </w:pPr>
            <w:r>
              <w:rPr>
                <w:rFonts w:ascii="標楷體" w:eastAsia="標楷體" w:hAnsi="標楷體" w:cs="標楷體"/>
                <w:color w:val="auto"/>
                <w:sz w:val="24"/>
                <w:szCs w:val="24"/>
              </w:rPr>
              <w:t>學習重點</w:t>
            </w:r>
          </w:p>
        </w:tc>
        <w:tc>
          <w:tcPr>
            <w:tcW w:w="4394" w:type="dxa"/>
            <w:vMerge w:val="restart"/>
            <w:tcBorders>
              <w:top w:val="single" w:sz="4" w:space="0" w:color="auto"/>
              <w:left w:val="single" w:sz="2" w:space="0" w:color="FFFFFF"/>
              <w:right w:val="single" w:sz="8" w:space="0" w:color="000000"/>
            </w:tcBorders>
            <w:shd w:val="clear" w:color="auto" w:fill="auto"/>
            <w:tcMar>
              <w:top w:w="100" w:type="dxa"/>
              <w:left w:w="20" w:type="dxa"/>
              <w:bottom w:w="100" w:type="dxa"/>
              <w:right w:w="20" w:type="dxa"/>
            </w:tcMar>
            <w:vAlign w:val="center"/>
          </w:tcPr>
          <w:p w:rsidR="001B45CD" w:rsidRDefault="001B45CD" w:rsidP="00AE518A">
            <w:pPr>
              <w:ind w:firstLine="0"/>
              <w:jc w:val="center"/>
              <w:rPr>
                <w:rFonts w:ascii="標楷體" w:eastAsia="標楷體" w:hAnsi="標楷體" w:cs="標楷體"/>
                <w:color w:val="FF0000"/>
                <w:sz w:val="24"/>
                <w:szCs w:val="24"/>
              </w:rPr>
            </w:pPr>
            <w:r>
              <w:rPr>
                <w:rFonts w:ascii="標楷體" w:eastAsia="標楷體" w:hAnsi="標楷體" w:cs="標楷體"/>
                <w:color w:val="auto"/>
                <w:sz w:val="24"/>
                <w:szCs w:val="24"/>
              </w:rPr>
              <w:t>單元/主題名稱與活動內容</w:t>
            </w:r>
          </w:p>
        </w:tc>
        <w:tc>
          <w:tcPr>
            <w:tcW w:w="637" w:type="dxa"/>
            <w:vMerge w:val="restart"/>
            <w:tcBorders>
              <w:top w:val="single" w:sz="4" w:space="0" w:color="auto"/>
              <w:left w:val="single" w:sz="2" w:space="0" w:color="FFFFFF"/>
              <w:right w:val="single" w:sz="8" w:space="0" w:color="000000"/>
            </w:tcBorders>
            <w:shd w:val="clear" w:color="auto" w:fill="auto"/>
            <w:tcMar>
              <w:top w:w="100" w:type="dxa"/>
              <w:left w:w="20" w:type="dxa"/>
              <w:bottom w:w="100" w:type="dxa"/>
              <w:right w:w="20" w:type="dxa"/>
            </w:tcMar>
            <w:vAlign w:val="center"/>
          </w:tcPr>
          <w:p w:rsidR="001B45CD" w:rsidRDefault="001B45CD" w:rsidP="00AE518A">
            <w:pPr>
              <w:ind w:firstLine="0"/>
              <w:jc w:val="center"/>
              <w:rPr>
                <w:rFonts w:ascii="標楷體" w:eastAsia="標楷體" w:hAnsi="標楷體" w:cs="標楷體"/>
                <w:color w:val="FF0000"/>
                <w:sz w:val="24"/>
                <w:szCs w:val="24"/>
              </w:rPr>
            </w:pPr>
            <w:r>
              <w:rPr>
                <w:rFonts w:ascii="標楷體" w:eastAsia="標楷體" w:hAnsi="標楷體" w:cs="標楷體"/>
                <w:color w:val="auto"/>
                <w:sz w:val="24"/>
                <w:szCs w:val="24"/>
              </w:rPr>
              <w:t>節數</w:t>
            </w:r>
          </w:p>
        </w:tc>
        <w:tc>
          <w:tcPr>
            <w:tcW w:w="1206" w:type="dxa"/>
            <w:vMerge w:val="restart"/>
            <w:tcBorders>
              <w:top w:val="single" w:sz="4" w:space="0" w:color="auto"/>
              <w:left w:val="single" w:sz="2" w:space="0" w:color="FFFFFF"/>
              <w:right w:val="single" w:sz="8" w:space="0" w:color="000000"/>
            </w:tcBorders>
            <w:shd w:val="clear" w:color="auto" w:fill="auto"/>
            <w:tcMar>
              <w:top w:w="100" w:type="dxa"/>
              <w:left w:w="20" w:type="dxa"/>
              <w:bottom w:w="100" w:type="dxa"/>
              <w:right w:w="20" w:type="dxa"/>
            </w:tcMar>
            <w:vAlign w:val="center"/>
          </w:tcPr>
          <w:p w:rsidR="001B45CD" w:rsidRDefault="001B45CD" w:rsidP="00AE518A">
            <w:pPr>
              <w:ind w:firstLine="0"/>
              <w:jc w:val="center"/>
              <w:rPr>
                <w:rFonts w:ascii="標楷體" w:eastAsia="標楷體" w:hAnsi="標楷體" w:cs="標楷體"/>
                <w:color w:val="FF0000"/>
                <w:sz w:val="24"/>
                <w:szCs w:val="24"/>
              </w:rPr>
            </w:pPr>
            <w:r>
              <w:rPr>
                <w:rFonts w:ascii="標楷體" w:eastAsia="標楷體" w:hAnsi="標楷體" w:cs="標楷體"/>
                <w:color w:val="auto"/>
                <w:sz w:val="24"/>
                <w:szCs w:val="24"/>
              </w:rPr>
              <w:t>教學資源/學習策略</w:t>
            </w:r>
          </w:p>
        </w:tc>
        <w:tc>
          <w:tcPr>
            <w:tcW w:w="1134" w:type="dxa"/>
            <w:vMerge w:val="restart"/>
            <w:tcBorders>
              <w:top w:val="single" w:sz="4" w:space="0" w:color="auto"/>
              <w:left w:val="single" w:sz="2" w:space="0" w:color="FFFFFF"/>
              <w:right w:val="single" w:sz="8" w:space="0" w:color="000000"/>
            </w:tcBorders>
            <w:shd w:val="clear" w:color="auto" w:fill="auto"/>
            <w:tcMar>
              <w:top w:w="100" w:type="dxa"/>
              <w:left w:w="20" w:type="dxa"/>
              <w:bottom w:w="100" w:type="dxa"/>
              <w:right w:w="20" w:type="dxa"/>
            </w:tcMar>
            <w:vAlign w:val="center"/>
          </w:tcPr>
          <w:p w:rsidR="001B45CD" w:rsidRDefault="001B45CD" w:rsidP="00AE518A">
            <w:pPr>
              <w:ind w:firstLine="0"/>
              <w:jc w:val="center"/>
              <w:rPr>
                <w:rFonts w:ascii="標楷體" w:eastAsia="標楷體" w:hAnsi="標楷體" w:cs="標楷體"/>
                <w:color w:val="FF0000"/>
                <w:sz w:val="24"/>
                <w:szCs w:val="24"/>
              </w:rPr>
            </w:pPr>
            <w:r>
              <w:rPr>
                <w:rFonts w:ascii="標楷體" w:eastAsia="標楷體" w:hAnsi="標楷體" w:cs="標楷體"/>
                <w:color w:val="auto"/>
                <w:sz w:val="24"/>
                <w:szCs w:val="24"/>
              </w:rPr>
              <w:t>評量方式</w:t>
            </w:r>
          </w:p>
        </w:tc>
        <w:tc>
          <w:tcPr>
            <w:tcW w:w="1985" w:type="dxa"/>
            <w:vMerge w:val="restart"/>
            <w:tcBorders>
              <w:top w:val="single" w:sz="4" w:space="0" w:color="auto"/>
              <w:left w:val="single" w:sz="2" w:space="0" w:color="FFFFFF"/>
              <w:right w:val="single" w:sz="8" w:space="0" w:color="000000"/>
            </w:tcBorders>
            <w:shd w:val="clear" w:color="auto" w:fill="auto"/>
            <w:tcMar>
              <w:top w:w="100" w:type="dxa"/>
              <w:left w:w="20" w:type="dxa"/>
              <w:bottom w:w="100" w:type="dxa"/>
              <w:right w:w="20" w:type="dxa"/>
            </w:tcMar>
            <w:vAlign w:val="center"/>
          </w:tcPr>
          <w:p w:rsidR="001B45CD" w:rsidRPr="0069231B" w:rsidRDefault="001B45CD" w:rsidP="00AE518A">
            <w:pPr>
              <w:autoSpaceDE w:val="0"/>
              <w:ind w:firstLine="0"/>
              <w:jc w:val="center"/>
              <w:rPr>
                <w:rFonts w:ascii="標楷體" w:eastAsia="標楷體" w:hAnsi="標楷體" w:cs="DFKaiShu-SB-Estd-BF"/>
                <w:color w:val="FF0000"/>
                <w:sz w:val="24"/>
                <w:szCs w:val="24"/>
              </w:rPr>
            </w:pPr>
            <w:r w:rsidRPr="0069231B">
              <w:rPr>
                <w:rFonts w:ascii="標楷體" w:eastAsia="標楷體" w:hAnsi="標楷體" w:cs="標楷體"/>
                <w:color w:val="auto"/>
                <w:sz w:val="24"/>
                <w:szCs w:val="24"/>
              </w:rPr>
              <w:t>融入議題</w:t>
            </w:r>
          </w:p>
        </w:tc>
        <w:tc>
          <w:tcPr>
            <w:tcW w:w="1134" w:type="dxa"/>
            <w:vMerge w:val="restart"/>
            <w:tcBorders>
              <w:top w:val="single" w:sz="4" w:space="0" w:color="auto"/>
              <w:left w:val="single" w:sz="2" w:space="0" w:color="FFFFFF"/>
              <w:right w:val="single" w:sz="8" w:space="0" w:color="000000"/>
            </w:tcBorders>
          </w:tcPr>
          <w:p w:rsidR="001B45CD" w:rsidRDefault="001B45CD" w:rsidP="00AE518A">
            <w:pPr>
              <w:autoSpaceDE w:val="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備註</w:t>
            </w:r>
          </w:p>
        </w:tc>
      </w:tr>
      <w:tr w:rsidR="001B45CD" w:rsidTr="000C5332">
        <w:trPr>
          <w:trHeight w:val="442"/>
          <w:tblHeader/>
          <w:jc w:val="center"/>
        </w:trPr>
        <w:tc>
          <w:tcPr>
            <w:tcW w:w="1550" w:type="dxa"/>
            <w:vMerge/>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B45CD" w:rsidRDefault="001B45CD" w:rsidP="00AE518A">
            <w:pPr>
              <w:ind w:firstLine="0"/>
              <w:jc w:val="left"/>
              <w:rPr>
                <w:rFonts w:ascii="標楷體" w:eastAsia="標楷體" w:hAnsi="標楷體" w:cs="標楷體"/>
                <w:color w:val="FF0000"/>
                <w:sz w:val="24"/>
                <w:szCs w:val="24"/>
              </w:rPr>
            </w:pPr>
          </w:p>
        </w:tc>
        <w:tc>
          <w:tcPr>
            <w:tcW w:w="1275" w:type="dxa"/>
            <w:tcBorders>
              <w:top w:val="single" w:sz="4" w:space="0" w:color="auto"/>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45CD" w:rsidRDefault="001B45CD" w:rsidP="00AE518A">
            <w:pPr>
              <w:ind w:firstLine="0"/>
              <w:jc w:val="center"/>
              <w:rPr>
                <w:rFonts w:ascii="標楷體" w:eastAsia="標楷體" w:hAnsi="標楷體"/>
                <w:color w:val="auto"/>
                <w:sz w:val="24"/>
                <w:szCs w:val="24"/>
              </w:rPr>
            </w:pPr>
            <w:r>
              <w:rPr>
                <w:rFonts w:ascii="標楷體" w:eastAsia="標楷體" w:hAnsi="標楷體"/>
                <w:color w:val="auto"/>
                <w:sz w:val="24"/>
                <w:szCs w:val="24"/>
              </w:rPr>
              <w:t>學習內容</w:t>
            </w:r>
          </w:p>
        </w:tc>
        <w:tc>
          <w:tcPr>
            <w:tcW w:w="1276" w:type="dxa"/>
            <w:tcBorders>
              <w:top w:val="single" w:sz="4" w:space="0" w:color="auto"/>
              <w:left w:val="single" w:sz="8" w:space="0" w:color="000000"/>
              <w:bottom w:val="single" w:sz="8" w:space="0" w:color="000000"/>
              <w:right w:val="single" w:sz="8" w:space="0" w:color="000000"/>
            </w:tcBorders>
            <w:shd w:val="clear" w:color="auto" w:fill="auto"/>
          </w:tcPr>
          <w:p w:rsidR="001B45CD" w:rsidRDefault="001B45CD" w:rsidP="00AE518A">
            <w:pPr>
              <w:ind w:firstLine="0"/>
              <w:jc w:val="center"/>
              <w:rPr>
                <w:rFonts w:ascii="標楷體" w:eastAsia="標楷體" w:hAnsi="標楷體"/>
                <w:color w:val="auto"/>
                <w:sz w:val="24"/>
                <w:szCs w:val="24"/>
              </w:rPr>
            </w:pPr>
            <w:r>
              <w:rPr>
                <w:rFonts w:ascii="標楷體" w:eastAsia="標楷體" w:hAnsi="標楷體"/>
                <w:color w:val="auto"/>
                <w:sz w:val="24"/>
                <w:szCs w:val="24"/>
              </w:rPr>
              <w:t>學習表現</w:t>
            </w:r>
          </w:p>
        </w:tc>
        <w:tc>
          <w:tcPr>
            <w:tcW w:w="4394" w:type="dxa"/>
            <w:vMerge/>
            <w:tcBorders>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B45CD" w:rsidRDefault="001B45CD" w:rsidP="00AE518A">
            <w:pPr>
              <w:ind w:firstLine="0"/>
              <w:jc w:val="left"/>
              <w:rPr>
                <w:rFonts w:ascii="標楷體" w:eastAsia="標楷體" w:hAnsi="標楷體" w:cs="標楷體"/>
                <w:color w:val="FF0000"/>
                <w:sz w:val="24"/>
                <w:szCs w:val="24"/>
              </w:rPr>
            </w:pPr>
          </w:p>
        </w:tc>
        <w:tc>
          <w:tcPr>
            <w:tcW w:w="637" w:type="dxa"/>
            <w:vMerge/>
            <w:tcBorders>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B45CD" w:rsidRDefault="001B45CD" w:rsidP="00AE518A">
            <w:pPr>
              <w:ind w:firstLine="0"/>
              <w:jc w:val="left"/>
              <w:rPr>
                <w:rFonts w:ascii="標楷體" w:eastAsia="標楷體" w:hAnsi="標楷體" w:cs="標楷體"/>
                <w:color w:val="FF0000"/>
                <w:sz w:val="24"/>
                <w:szCs w:val="24"/>
              </w:rPr>
            </w:pPr>
          </w:p>
        </w:tc>
        <w:tc>
          <w:tcPr>
            <w:tcW w:w="1206" w:type="dxa"/>
            <w:vMerge/>
            <w:tcBorders>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B45CD" w:rsidRDefault="001B45CD" w:rsidP="00AE518A">
            <w:pPr>
              <w:ind w:firstLine="0"/>
              <w:jc w:val="left"/>
              <w:rPr>
                <w:rFonts w:ascii="標楷體" w:eastAsia="標楷體" w:hAnsi="標楷體" w:cs="標楷體"/>
                <w:color w:val="FF0000"/>
                <w:sz w:val="24"/>
                <w:szCs w:val="24"/>
              </w:rPr>
            </w:pPr>
          </w:p>
        </w:tc>
        <w:tc>
          <w:tcPr>
            <w:tcW w:w="1134" w:type="dxa"/>
            <w:vMerge/>
            <w:tcBorders>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B45CD" w:rsidRDefault="001B45CD" w:rsidP="00AE518A">
            <w:pPr>
              <w:ind w:firstLine="0"/>
              <w:jc w:val="left"/>
              <w:rPr>
                <w:rFonts w:ascii="標楷體" w:eastAsia="標楷體" w:hAnsi="標楷體" w:cs="標楷體"/>
                <w:color w:val="FF0000"/>
                <w:sz w:val="24"/>
                <w:szCs w:val="24"/>
              </w:rPr>
            </w:pPr>
          </w:p>
        </w:tc>
        <w:tc>
          <w:tcPr>
            <w:tcW w:w="1985" w:type="dxa"/>
            <w:vMerge/>
            <w:tcBorders>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B45CD" w:rsidRPr="0069231B" w:rsidRDefault="001B45CD" w:rsidP="00AE518A">
            <w:pPr>
              <w:autoSpaceDE w:val="0"/>
              <w:ind w:firstLine="0"/>
              <w:jc w:val="left"/>
              <w:rPr>
                <w:rFonts w:ascii="標楷體" w:eastAsia="標楷體" w:hAnsi="標楷體" w:cs="DFKaiShu-SB-Estd-BF"/>
                <w:color w:val="FF0000"/>
                <w:sz w:val="24"/>
                <w:szCs w:val="24"/>
              </w:rPr>
            </w:pPr>
          </w:p>
        </w:tc>
        <w:tc>
          <w:tcPr>
            <w:tcW w:w="1134" w:type="dxa"/>
            <w:vMerge/>
            <w:tcBorders>
              <w:left w:val="single" w:sz="2" w:space="0" w:color="FFFFFF"/>
              <w:bottom w:val="single" w:sz="8" w:space="0" w:color="000000"/>
              <w:right w:val="single" w:sz="8" w:space="0" w:color="000000"/>
            </w:tcBorders>
          </w:tcPr>
          <w:p w:rsidR="001B45CD" w:rsidRDefault="001B45CD" w:rsidP="00AE518A">
            <w:pPr>
              <w:autoSpaceDE w:val="0"/>
              <w:ind w:firstLine="0"/>
              <w:jc w:val="left"/>
              <w:rPr>
                <w:rFonts w:ascii="標楷體" w:eastAsia="標楷體" w:hAnsi="標楷體" w:cs="DFKaiShu-SB-Estd-BF"/>
                <w:color w:val="FF0000"/>
                <w:sz w:val="24"/>
                <w:szCs w:val="24"/>
              </w:rPr>
            </w:pPr>
          </w:p>
        </w:tc>
      </w:tr>
      <w:tr w:rsidR="001B45CD" w:rsidTr="000C5332">
        <w:trPr>
          <w:trHeight w:val="88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B45CD" w:rsidRDefault="001B45CD" w:rsidP="001B45CD">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8/30~9/5</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45CD" w:rsidRPr="00CE1BE3" w:rsidRDefault="001B45CD" w:rsidP="001B45CD">
            <w:pPr>
              <w:autoSpaceDE w:val="0"/>
              <w:adjustRightInd w:val="0"/>
              <w:spacing w:line="260" w:lineRule="exact"/>
              <w:jc w:val="left"/>
              <w:rPr>
                <w:rFonts w:eastAsiaTheme="minorEastAsia"/>
              </w:rPr>
            </w:pPr>
            <w:r w:rsidRPr="00CE1BE3">
              <w:rPr>
                <w:rFonts w:eastAsia="標楷體" w:hint="eastAsia"/>
                <w:color w:val="auto"/>
              </w:rPr>
              <w:t>Ab-IV-2</w:t>
            </w:r>
            <w:r>
              <w:rPr>
                <w:rFonts w:eastAsia="標楷體" w:hint="eastAsia"/>
                <w:color w:val="auto"/>
              </w:rPr>
              <w:t xml:space="preserve"> </w:t>
            </w:r>
            <w:r w:rsidRPr="00CE1BE3">
              <w:rPr>
                <w:rFonts w:eastAsia="標楷體" w:hint="eastAsia"/>
                <w:color w:val="auto"/>
              </w:rPr>
              <w:t>體適能運動處方基礎設計原則。</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B45CD" w:rsidRPr="00CE1BE3" w:rsidRDefault="001B45CD" w:rsidP="001B45CD">
            <w:pPr>
              <w:autoSpaceDE w:val="0"/>
              <w:adjustRightInd w:val="0"/>
              <w:spacing w:line="260" w:lineRule="exact"/>
              <w:jc w:val="left"/>
              <w:rPr>
                <w:rFonts w:eastAsiaTheme="minorEastAsia"/>
              </w:rPr>
            </w:pPr>
            <w:r w:rsidRPr="00CE1BE3">
              <w:rPr>
                <w:rFonts w:ascii="標楷體" w:eastAsia="標楷體" w:hAnsi="標楷體" w:cs="標楷體" w:hint="eastAsia"/>
                <w:color w:val="auto"/>
              </w:rPr>
              <w:t>1c-IV-1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了解各項運動基礎原理和規則。</w:t>
            </w:r>
          </w:p>
          <w:p w:rsidR="001B45CD" w:rsidRPr="00CE1BE3" w:rsidRDefault="001B45CD" w:rsidP="001B45CD">
            <w:pPr>
              <w:autoSpaceDE w:val="0"/>
              <w:adjustRightInd w:val="0"/>
              <w:spacing w:line="260" w:lineRule="exact"/>
              <w:jc w:val="left"/>
              <w:rPr>
                <w:rFonts w:eastAsiaTheme="minorEastAsia"/>
              </w:rPr>
            </w:pPr>
            <w:r w:rsidRPr="00CE1BE3">
              <w:rPr>
                <w:rFonts w:ascii="標楷體" w:eastAsia="標楷體" w:hAnsi="標楷體" w:cs="標楷體" w:hint="eastAsia"/>
                <w:color w:val="auto"/>
              </w:rPr>
              <w:t>1c-IV-4</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了解身體發展、運動和營養的關係。</w:t>
            </w:r>
          </w:p>
          <w:p w:rsidR="001B45CD" w:rsidRPr="00CE1BE3" w:rsidRDefault="001B45CD" w:rsidP="001B45CD">
            <w:pPr>
              <w:autoSpaceDE w:val="0"/>
              <w:adjustRightInd w:val="0"/>
              <w:spacing w:line="260" w:lineRule="exact"/>
              <w:jc w:val="left"/>
              <w:rPr>
                <w:rFonts w:eastAsiaTheme="minorEastAsia"/>
              </w:rPr>
            </w:pPr>
          </w:p>
        </w:tc>
        <w:tc>
          <w:tcPr>
            <w:tcW w:w="439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997419" w:rsidRPr="00CE1BE3" w:rsidRDefault="000A60C4" w:rsidP="00997419">
            <w:pPr>
              <w:spacing w:line="260" w:lineRule="exact"/>
              <w:jc w:val="left"/>
              <w:rPr>
                <w:rFonts w:eastAsiaTheme="minorEastAsia"/>
                <w:bCs/>
                <w:snapToGrid w:val="0"/>
              </w:rPr>
            </w:pPr>
            <w:r>
              <w:rPr>
                <w:rFonts w:ascii="標楷體" w:eastAsia="標楷體" w:hAnsi="標楷體" w:cs="標楷體" w:hint="eastAsia"/>
                <w:color w:val="auto"/>
              </w:rPr>
              <w:t xml:space="preserve">CH </w:t>
            </w:r>
            <w:r w:rsidR="00997419">
              <w:rPr>
                <w:rFonts w:ascii="標楷體" w:eastAsia="標楷體" w:hAnsi="標楷體" w:cs="標楷體" w:hint="eastAsia"/>
                <w:color w:val="auto"/>
              </w:rPr>
              <w:t>4-1</w:t>
            </w:r>
          </w:p>
          <w:p w:rsidR="001B45CD" w:rsidRPr="00CE1BE3" w:rsidRDefault="001B45CD" w:rsidP="001B45CD">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一、學習引導</w:t>
            </w:r>
          </w:p>
          <w:p w:rsidR="001B45CD" w:rsidRPr="00CE1BE3" w:rsidRDefault="00F73F20" w:rsidP="001B45CD">
            <w:pPr>
              <w:autoSpaceDE w:val="0"/>
              <w:adjustRightInd w:val="0"/>
              <w:spacing w:line="260" w:lineRule="exact"/>
              <w:jc w:val="left"/>
              <w:rPr>
                <w:rFonts w:eastAsiaTheme="minorEastAsia"/>
              </w:rPr>
            </w:pPr>
            <w:r>
              <w:rPr>
                <w:rFonts w:ascii="標楷體" w:eastAsia="標楷體" w:hAnsi="標楷體" w:cs="標楷體" w:hint="eastAsia"/>
                <w:color w:val="auto"/>
              </w:rPr>
              <w:t>透過課本介紹的範例</w:t>
            </w:r>
            <w:r w:rsidR="001B45CD" w:rsidRPr="00CE1BE3">
              <w:rPr>
                <w:rFonts w:ascii="標楷體" w:eastAsia="標楷體" w:hAnsi="標楷體" w:cs="標楷體" w:hint="eastAsia"/>
                <w:color w:val="auto"/>
              </w:rPr>
              <w:t>，引導學生知道運動對身體發展有影響，說明青春期階段，是成長和運動能力強化的黃金時段，多運動可以有效促進身體發展。</w:t>
            </w:r>
          </w:p>
          <w:p w:rsidR="001B45CD" w:rsidRPr="00CE1BE3" w:rsidRDefault="001B45CD" w:rsidP="001B45CD">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二、簡介運動時身體的生理反應</w:t>
            </w:r>
          </w:p>
          <w:p w:rsidR="001B45CD" w:rsidRPr="00CE1BE3" w:rsidRDefault="001B45CD" w:rsidP="001B45CD">
            <w:pPr>
              <w:autoSpaceDE w:val="0"/>
              <w:adjustRightInd w:val="0"/>
              <w:spacing w:line="260" w:lineRule="exact"/>
              <w:jc w:val="left"/>
              <w:rPr>
                <w:rFonts w:eastAsiaTheme="minorEastAsia"/>
              </w:rPr>
            </w:pPr>
            <w:r w:rsidRPr="00CE1BE3">
              <w:rPr>
                <w:rFonts w:ascii="標楷體" w:eastAsia="標楷體" w:hAnsi="標楷體" w:cs="標楷體" w:hint="eastAsia"/>
                <w:color w:val="auto"/>
              </w:rPr>
              <w:t>1</w:t>
            </w:r>
            <w:r>
              <w:rPr>
                <w:rFonts w:ascii="標楷體" w:eastAsia="標楷體" w:hAnsi="標楷體" w:cs="標楷體" w:hint="eastAsia"/>
                <w:color w:val="auto"/>
              </w:rPr>
              <w:t>.</w:t>
            </w:r>
            <w:r w:rsidRPr="00CE1BE3">
              <w:rPr>
                <w:rFonts w:ascii="標楷體" w:eastAsia="標楷體" w:hAnsi="標楷體" w:cs="標楷體" w:hint="eastAsia"/>
                <w:color w:val="auto"/>
              </w:rPr>
              <w:t>講解：說明生長和發展的差異，並引導學生理解運動時能消耗身體熱量、加速新陳代謝，也可強化骨骼和肌肉促進生長。</w:t>
            </w:r>
          </w:p>
          <w:p w:rsidR="001B45CD" w:rsidRPr="00CE1BE3" w:rsidRDefault="001B45CD" w:rsidP="001B45CD">
            <w:pPr>
              <w:autoSpaceDE w:val="0"/>
              <w:adjustRightInd w:val="0"/>
              <w:spacing w:line="260" w:lineRule="exact"/>
              <w:jc w:val="left"/>
              <w:rPr>
                <w:rFonts w:eastAsiaTheme="minorEastAsia"/>
              </w:rPr>
            </w:pPr>
            <w:r w:rsidRPr="00CE1BE3">
              <w:rPr>
                <w:rFonts w:ascii="標楷體" w:eastAsia="標楷體" w:hAnsi="標楷體" w:cs="標楷體" w:hint="eastAsia"/>
                <w:color w:val="auto"/>
              </w:rPr>
              <w:t>2</w:t>
            </w:r>
            <w:r>
              <w:rPr>
                <w:rFonts w:ascii="標楷體" w:eastAsia="標楷體" w:hAnsi="標楷體" w:cs="標楷體" w:hint="eastAsia"/>
                <w:color w:val="auto"/>
              </w:rPr>
              <w:t>.</w:t>
            </w:r>
            <w:r w:rsidRPr="00CE1BE3">
              <w:rPr>
                <w:rFonts w:ascii="標楷體" w:eastAsia="標楷體" w:hAnsi="標楷體" w:cs="標楷體" w:hint="eastAsia"/>
                <w:color w:val="auto"/>
              </w:rPr>
              <w:t>統整：說明運動的身體反應雖然有時會造成身體不舒服的感覺或負擔，但這些反應都有益身心，應該多參與運動，促進身體健康成長。</w:t>
            </w:r>
          </w:p>
          <w:p w:rsidR="001B45CD" w:rsidRPr="00CE1BE3" w:rsidRDefault="001B45CD" w:rsidP="001B45CD">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三、運動促進身體發展</w:t>
            </w:r>
          </w:p>
          <w:p w:rsidR="001B45CD" w:rsidRDefault="001B45CD" w:rsidP="001B45CD">
            <w:pPr>
              <w:autoSpaceDE w:val="0"/>
              <w:adjustRightInd w:val="0"/>
              <w:spacing w:line="260" w:lineRule="exact"/>
              <w:jc w:val="left"/>
              <w:rPr>
                <w:rFonts w:eastAsiaTheme="minorEastAsia"/>
              </w:rPr>
            </w:pPr>
            <w:r w:rsidRPr="00CE1BE3">
              <w:rPr>
                <w:rFonts w:ascii="標楷體" w:eastAsia="標楷體" w:hAnsi="標楷體" w:cs="標楷體" w:hint="eastAsia"/>
                <w:color w:val="auto"/>
              </w:rPr>
              <w:t>講解：結合運動時的生理反應，再利用圖文說明這些反應可以有效地促進身體各種機能的發展，提升體適能和運動技能。</w:t>
            </w:r>
          </w:p>
          <w:p w:rsidR="001B45CD" w:rsidRDefault="001B45CD" w:rsidP="001B45CD">
            <w:pPr>
              <w:autoSpaceDE w:val="0"/>
              <w:adjustRightInd w:val="0"/>
              <w:spacing w:line="260" w:lineRule="exact"/>
              <w:jc w:val="left"/>
              <w:rPr>
                <w:rFonts w:eastAsiaTheme="minorEastAsia"/>
                <w:b/>
              </w:rPr>
            </w:pPr>
            <w:r w:rsidRPr="00E134C3">
              <w:rPr>
                <w:rFonts w:ascii="標楷體" w:eastAsia="標楷體" w:hAnsi="標楷體" w:cs="標楷體" w:hint="eastAsia"/>
                <w:b/>
                <w:color w:val="auto"/>
              </w:rPr>
              <w:t>四、運動時身體的正面循環效益</w:t>
            </w:r>
          </w:p>
          <w:p w:rsidR="001B45CD" w:rsidRDefault="001B45CD" w:rsidP="001B45CD">
            <w:pPr>
              <w:autoSpaceDE w:val="0"/>
              <w:adjustRightInd w:val="0"/>
              <w:spacing w:line="260" w:lineRule="exact"/>
              <w:jc w:val="left"/>
              <w:rPr>
                <w:rFonts w:ascii="標楷體" w:eastAsia="標楷體" w:hAnsi="標楷體" w:cs="標楷體"/>
                <w:color w:val="auto"/>
              </w:rPr>
            </w:pPr>
            <w:r w:rsidRPr="00E134C3">
              <w:rPr>
                <w:rFonts w:ascii="標楷體" w:eastAsia="標楷體" w:hAnsi="標楷體" w:cs="標楷體" w:hint="eastAsia"/>
                <w:color w:val="auto"/>
              </w:rPr>
              <w:t>講解：</w:t>
            </w:r>
            <w:r>
              <w:rPr>
                <w:rFonts w:ascii="標楷體" w:eastAsia="標楷體" w:hAnsi="標楷體" w:cs="標楷體" w:hint="eastAsia"/>
                <w:color w:val="auto"/>
              </w:rPr>
              <w:t>教師</w:t>
            </w:r>
            <w:r w:rsidR="00AD2A08">
              <w:rPr>
                <w:rFonts w:ascii="標楷體" w:eastAsia="標楷體" w:hAnsi="標楷體" w:cs="標楷體" w:hint="eastAsia"/>
                <w:color w:val="auto"/>
              </w:rPr>
              <w:t>親自帶領做操，並說明</w:t>
            </w:r>
            <w:r>
              <w:rPr>
                <w:rFonts w:ascii="標楷體" w:eastAsia="標楷體" w:hAnsi="標楷體" w:cs="標楷體" w:hint="eastAsia"/>
                <w:color w:val="auto"/>
              </w:rPr>
              <w:t>運動時身體各部位發生的現象帶動身心健康的正面效益，鼓勵學生願意參與運動促進身心健康。</w:t>
            </w:r>
          </w:p>
          <w:p w:rsidR="00997419" w:rsidRDefault="00997419" w:rsidP="001B45CD">
            <w:pPr>
              <w:autoSpaceDE w:val="0"/>
              <w:adjustRightInd w:val="0"/>
              <w:spacing w:line="260" w:lineRule="exact"/>
              <w:jc w:val="left"/>
              <w:rPr>
                <w:rFonts w:ascii="標楷體" w:eastAsia="標楷體" w:hAnsi="標楷體" w:cs="標楷體"/>
                <w:color w:val="auto"/>
              </w:rPr>
            </w:pPr>
          </w:p>
          <w:p w:rsidR="00997419" w:rsidRDefault="00997419" w:rsidP="00997419">
            <w:pPr>
              <w:ind w:firstLine="0"/>
              <w:jc w:val="left"/>
              <w:rPr>
                <w:rFonts w:ascii="標楷體" w:eastAsia="標楷體" w:hAnsi="標楷體" w:cs="標楷體"/>
                <w:color w:val="auto"/>
                <w:szCs w:val="24"/>
              </w:rPr>
            </w:pPr>
            <w:r w:rsidRPr="00997419">
              <w:rPr>
                <w:rFonts w:ascii="標楷體" w:eastAsia="標楷體" w:hAnsi="標楷體" w:cs="標楷體"/>
                <w:color w:val="auto"/>
                <w:szCs w:val="24"/>
              </w:rPr>
              <w:t>活動：</w:t>
            </w:r>
          </w:p>
          <w:p w:rsidR="00997419" w:rsidRPr="00E134C3" w:rsidRDefault="00997419" w:rsidP="00997419">
            <w:pPr>
              <w:ind w:firstLine="0"/>
              <w:jc w:val="left"/>
              <w:rPr>
                <w:rFonts w:eastAsiaTheme="minorEastAsia"/>
              </w:rPr>
            </w:pPr>
            <w:r>
              <w:rPr>
                <w:rFonts w:ascii="標楷體" w:eastAsia="標楷體" w:hAnsi="標楷體" w:cs="標楷體" w:hint="eastAsia"/>
                <w:color w:val="auto"/>
                <w:szCs w:val="24"/>
              </w:rPr>
              <w:t>體適能四項檢測項目說明</w:t>
            </w:r>
          </w:p>
        </w:tc>
        <w:tc>
          <w:tcPr>
            <w:tcW w:w="63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B45CD" w:rsidRPr="00CE1BE3" w:rsidRDefault="001B45CD" w:rsidP="001B45CD">
            <w:pPr>
              <w:spacing w:line="260" w:lineRule="exact"/>
              <w:jc w:val="center"/>
              <w:rPr>
                <w:rFonts w:eastAsiaTheme="minorEastAsia"/>
              </w:rPr>
            </w:pPr>
            <w:r w:rsidRPr="00CE1BE3">
              <w:rPr>
                <w:rFonts w:ascii="標楷體" w:eastAsia="標楷體" w:hAnsi="標楷體" w:cs="標楷體" w:hint="eastAsia"/>
                <w:color w:val="auto"/>
              </w:rPr>
              <w:t>2</w:t>
            </w:r>
          </w:p>
        </w:tc>
        <w:tc>
          <w:tcPr>
            <w:tcW w:w="120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8C1887" w:rsidRPr="008C1887" w:rsidRDefault="008C1887" w:rsidP="008C1887">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1B45CD" w:rsidRPr="00CE1BE3" w:rsidRDefault="008C1887" w:rsidP="000A60C4">
            <w:pPr>
              <w:spacing w:line="260" w:lineRule="exact"/>
              <w:ind w:firstLine="0"/>
              <w:jc w:val="left"/>
              <w:rPr>
                <w:rFonts w:eastAsiaTheme="minorEastAsia"/>
              </w:rPr>
            </w:pPr>
            <w:r>
              <w:rPr>
                <w:rFonts w:ascii="標楷體" w:eastAsia="標楷體" w:hAnsi="標楷體" w:cs="標楷體" w:hint="eastAsia"/>
                <w:bCs/>
                <w:color w:val="auto"/>
              </w:rPr>
              <w:t>2.</w:t>
            </w:r>
            <w:r w:rsidR="001B45CD" w:rsidRPr="00CE1BE3">
              <w:rPr>
                <w:rFonts w:ascii="標楷體" w:eastAsia="標楷體" w:hAnsi="標楷體" w:cs="標楷體" w:hint="eastAsia"/>
                <w:bCs/>
                <w:color w:val="auto"/>
              </w:rPr>
              <w:t>教學影片</w:t>
            </w:r>
          </w:p>
        </w:tc>
        <w:tc>
          <w:tcPr>
            <w:tcW w:w="113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B93F89" w:rsidRPr="00EA6A8B" w:rsidRDefault="00B93F89" w:rsidP="00B93F89">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EA6A8B" w:rsidRPr="00EA6A8B" w:rsidRDefault="00EA6A8B" w:rsidP="00EA6A8B">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1B45CD" w:rsidRDefault="00EA6A8B" w:rsidP="00EA6A8B">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F73F20" w:rsidRPr="00EA6A8B" w:rsidRDefault="00F73F20" w:rsidP="00EA6A8B">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985"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B45CD" w:rsidRPr="0069231B" w:rsidRDefault="001B45CD" w:rsidP="001B45CD">
            <w:pPr>
              <w:spacing w:line="260" w:lineRule="exact"/>
              <w:jc w:val="left"/>
              <w:rPr>
                <w:rFonts w:ascii="標楷體" w:eastAsia="標楷體" w:hAnsi="標楷體"/>
                <w:b/>
              </w:rPr>
            </w:pPr>
            <w:r w:rsidRPr="0069231B">
              <w:rPr>
                <w:rFonts w:ascii="標楷體" w:eastAsia="標楷體" w:hAnsi="標楷體" w:cs="DFKaiShu-SB-Estd-BF" w:hint="eastAsia"/>
                <w:b/>
                <w:color w:val="auto"/>
              </w:rPr>
              <w:t>【生涯規劃教育】</w:t>
            </w:r>
          </w:p>
          <w:p w:rsidR="001B45CD" w:rsidRPr="0069231B" w:rsidRDefault="001B45CD" w:rsidP="001B45CD">
            <w:pPr>
              <w:spacing w:line="260" w:lineRule="exact"/>
              <w:jc w:val="left"/>
              <w:rPr>
                <w:rFonts w:ascii="標楷體" w:eastAsia="標楷體" w:hAnsi="標楷體" w:cs="DFKaiShu-SB-Estd-BF"/>
                <w:color w:val="auto"/>
              </w:rPr>
            </w:pPr>
            <w:proofErr w:type="gramStart"/>
            <w:r w:rsidRPr="0069231B">
              <w:rPr>
                <w:rFonts w:ascii="標楷體" w:eastAsia="標楷體" w:hAnsi="標楷體" w:cs="DFKaiShu-SB-Estd-BF" w:hint="eastAsia"/>
                <w:color w:val="auto"/>
              </w:rPr>
              <w:t>涯</w:t>
            </w:r>
            <w:proofErr w:type="gramEnd"/>
            <w:r w:rsidRPr="0069231B">
              <w:rPr>
                <w:rFonts w:ascii="標楷體" w:eastAsia="標楷體" w:hAnsi="標楷體" w:cs="DFKaiShu-SB-Estd-BF" w:hint="eastAsia"/>
                <w:color w:val="auto"/>
              </w:rPr>
              <w:t>J3 覺察自己的能力與興趣。</w:t>
            </w:r>
          </w:p>
          <w:p w:rsidR="0069231B" w:rsidRPr="0069231B" w:rsidRDefault="0069231B" w:rsidP="0069231B">
            <w:pPr>
              <w:spacing w:line="260" w:lineRule="exact"/>
              <w:jc w:val="left"/>
              <w:rPr>
                <w:rFonts w:ascii="標楷體" w:eastAsia="標楷體" w:hAnsi="標楷體"/>
                <w:b/>
              </w:rPr>
            </w:pPr>
            <w:r w:rsidRPr="0069231B">
              <w:rPr>
                <w:rFonts w:ascii="標楷體" w:eastAsia="標楷體" w:hAnsi="標楷體" w:cs="DFKaiShu-SB-Estd-BF" w:hint="eastAsia"/>
                <w:b/>
                <w:color w:val="auto"/>
              </w:rPr>
              <w:t>【性別平等教育】</w:t>
            </w:r>
          </w:p>
          <w:p w:rsidR="0069231B" w:rsidRPr="0069231B" w:rsidRDefault="0069231B" w:rsidP="001B45CD">
            <w:pPr>
              <w:spacing w:line="260" w:lineRule="exact"/>
              <w:jc w:val="left"/>
              <w:rPr>
                <w:rFonts w:ascii="標楷體" w:eastAsia="標楷體" w:hAnsi="標楷體"/>
              </w:rPr>
            </w:pPr>
            <w:r w:rsidRPr="0069231B">
              <w:rPr>
                <w:rFonts w:ascii="標楷體" w:eastAsia="標楷體" w:hAnsi="標楷體" w:hint="eastAsia"/>
              </w:rPr>
              <w:t>性J11 去除性別刻板與性別偏見的情感表達與溝通，具備與他人平等互動的能力。</w:t>
            </w:r>
          </w:p>
        </w:tc>
        <w:tc>
          <w:tcPr>
            <w:tcW w:w="1134" w:type="dxa"/>
            <w:tcBorders>
              <w:top w:val="single" w:sz="8" w:space="0" w:color="000000"/>
              <w:left w:val="single" w:sz="2" w:space="0" w:color="FFFFFF"/>
              <w:bottom w:val="single" w:sz="8" w:space="0" w:color="000000"/>
              <w:right w:val="single" w:sz="8" w:space="0" w:color="000000"/>
            </w:tcBorders>
          </w:tcPr>
          <w:p w:rsidR="001B45CD" w:rsidRDefault="001B45CD" w:rsidP="001B45CD">
            <w:pPr>
              <w:snapToGrid w:val="0"/>
              <w:spacing w:line="0" w:lineRule="atLeast"/>
              <w:ind w:hanging="7"/>
              <w:jc w:val="left"/>
              <w:rPr>
                <w:rFonts w:ascii="標楷體" w:eastAsia="標楷體" w:hAnsi="標楷體" w:cs="標楷體"/>
                <w:sz w:val="24"/>
                <w:szCs w:val="24"/>
              </w:rPr>
            </w:pPr>
          </w:p>
        </w:tc>
      </w:tr>
      <w:tr w:rsidR="000A60C4" w:rsidTr="000C5332">
        <w:trPr>
          <w:trHeight w:val="88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0A60C4" w:rsidRDefault="000A60C4" w:rsidP="000A60C4">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第二</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9/6~9/12</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A60C4" w:rsidRPr="00CE1BE3" w:rsidRDefault="000A60C4" w:rsidP="000A60C4">
            <w:pPr>
              <w:autoSpaceDE w:val="0"/>
              <w:adjustRightInd w:val="0"/>
              <w:spacing w:line="260" w:lineRule="exact"/>
              <w:jc w:val="left"/>
              <w:rPr>
                <w:rFonts w:eastAsiaTheme="minorEastAsia"/>
              </w:rPr>
            </w:pPr>
            <w:r w:rsidRPr="00CE1BE3">
              <w:rPr>
                <w:rFonts w:eastAsia="標楷體" w:hint="eastAsia"/>
                <w:color w:val="auto"/>
              </w:rPr>
              <w:t>Ab-IV-2</w:t>
            </w:r>
            <w:r>
              <w:rPr>
                <w:rFonts w:eastAsia="標楷體" w:hint="eastAsia"/>
                <w:color w:val="auto"/>
              </w:rPr>
              <w:t xml:space="preserve"> </w:t>
            </w:r>
            <w:r w:rsidRPr="00CE1BE3">
              <w:rPr>
                <w:rFonts w:eastAsia="標楷體" w:hint="eastAsia"/>
                <w:color w:val="auto"/>
              </w:rPr>
              <w:t>體適能運動處方基礎設計原則。</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A60C4" w:rsidRPr="00CE1BE3" w:rsidRDefault="000A60C4" w:rsidP="000A60C4">
            <w:pPr>
              <w:autoSpaceDE w:val="0"/>
              <w:adjustRightInd w:val="0"/>
              <w:spacing w:line="260" w:lineRule="exact"/>
              <w:jc w:val="left"/>
              <w:rPr>
                <w:rFonts w:eastAsiaTheme="minorEastAsia"/>
              </w:rPr>
            </w:pPr>
            <w:r w:rsidRPr="00CE1BE3">
              <w:rPr>
                <w:rFonts w:ascii="標楷體" w:eastAsia="標楷體" w:hAnsi="標楷體" w:cs="標楷體" w:hint="eastAsia"/>
                <w:color w:val="auto"/>
              </w:rPr>
              <w:t>1c-IV-1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了解各項運動基礎原理和規則。</w:t>
            </w:r>
          </w:p>
          <w:p w:rsidR="000A60C4" w:rsidRPr="00CE1BE3" w:rsidRDefault="000A60C4" w:rsidP="000A60C4">
            <w:pPr>
              <w:autoSpaceDE w:val="0"/>
              <w:adjustRightInd w:val="0"/>
              <w:spacing w:line="260" w:lineRule="exact"/>
              <w:jc w:val="left"/>
              <w:rPr>
                <w:rFonts w:eastAsiaTheme="minorEastAsia"/>
              </w:rPr>
            </w:pPr>
            <w:r w:rsidRPr="00CE1BE3">
              <w:rPr>
                <w:rFonts w:ascii="標楷體" w:eastAsia="標楷體" w:hAnsi="標楷體" w:cs="標楷體" w:hint="eastAsia"/>
                <w:color w:val="auto"/>
              </w:rPr>
              <w:t>1c-IV-4</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了解身體發展、運動和營養的關係。</w:t>
            </w:r>
          </w:p>
        </w:tc>
        <w:tc>
          <w:tcPr>
            <w:tcW w:w="439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A60C4" w:rsidRPr="00CE1BE3" w:rsidRDefault="000A60C4" w:rsidP="000A60C4">
            <w:pPr>
              <w:spacing w:line="260" w:lineRule="exact"/>
              <w:jc w:val="left"/>
              <w:rPr>
                <w:rFonts w:eastAsiaTheme="minorEastAsia"/>
                <w:bCs/>
                <w:snapToGrid w:val="0"/>
              </w:rPr>
            </w:pPr>
            <w:r>
              <w:rPr>
                <w:rFonts w:ascii="標楷體" w:eastAsia="標楷體" w:hAnsi="標楷體" w:cs="標楷體" w:hint="eastAsia"/>
                <w:color w:val="auto"/>
              </w:rPr>
              <w:t>CH 4-1</w:t>
            </w:r>
          </w:p>
          <w:p w:rsidR="000A60C4" w:rsidRPr="00CE1BE3" w:rsidRDefault="000A60C4" w:rsidP="000A60C4">
            <w:pPr>
              <w:autoSpaceDE w:val="0"/>
              <w:adjustRightInd w:val="0"/>
              <w:spacing w:line="260" w:lineRule="exact"/>
              <w:jc w:val="left"/>
              <w:rPr>
                <w:rFonts w:eastAsiaTheme="minorEastAsia"/>
              </w:rPr>
            </w:pPr>
            <w:r w:rsidRPr="00CE1BE3">
              <w:rPr>
                <w:rFonts w:ascii="標楷體" w:eastAsia="標楷體" w:hAnsi="標楷體" w:cs="標楷體" w:hint="eastAsia"/>
                <w:b/>
                <w:color w:val="auto"/>
              </w:rPr>
              <w:t>一、運動訓練原則</w:t>
            </w:r>
          </w:p>
          <w:p w:rsidR="000A60C4" w:rsidRPr="00CE1BE3" w:rsidRDefault="000A60C4" w:rsidP="000A60C4">
            <w:pPr>
              <w:autoSpaceDE w:val="0"/>
              <w:adjustRightInd w:val="0"/>
              <w:spacing w:line="260" w:lineRule="exact"/>
              <w:jc w:val="left"/>
              <w:rPr>
                <w:rFonts w:eastAsiaTheme="minorEastAsia"/>
              </w:rPr>
            </w:pPr>
            <w:r w:rsidRPr="00CE1BE3">
              <w:rPr>
                <w:rFonts w:ascii="標楷體" w:eastAsia="標楷體" w:hAnsi="標楷體" w:cs="標楷體" w:hint="eastAsia"/>
                <w:color w:val="auto"/>
              </w:rPr>
              <w:t>講解：複習之前學過的設計運動處方要考慮運動的類型、時間、頻率和強度的四個要素，再強調運動效益需要掌握運動訓練的原則，讓身體接受各種挑戰和鍛鍊，才能刺激身體機能產生正向生理變化。</w:t>
            </w:r>
          </w:p>
          <w:p w:rsidR="000A60C4" w:rsidRDefault="000A60C4" w:rsidP="000A60C4">
            <w:pPr>
              <w:autoSpaceDE w:val="0"/>
              <w:adjustRightInd w:val="0"/>
              <w:spacing w:line="260" w:lineRule="exact"/>
              <w:jc w:val="left"/>
              <w:rPr>
                <w:rFonts w:eastAsiaTheme="minorEastAsia"/>
              </w:rPr>
            </w:pPr>
            <w:r w:rsidRPr="00CE1BE3">
              <w:rPr>
                <w:rFonts w:ascii="標楷體" w:eastAsia="標楷體" w:hAnsi="標楷體" w:cs="標楷體" w:hint="eastAsia"/>
                <w:color w:val="auto"/>
              </w:rPr>
              <w:t>講解：說明運動訓練的個別化、特殊性、超負荷、適應性、漸進性、可逆性(廢退)等6個原則。</w:t>
            </w:r>
          </w:p>
          <w:p w:rsidR="000A60C4" w:rsidRDefault="000A60C4" w:rsidP="000A60C4">
            <w:pPr>
              <w:autoSpaceDE w:val="0"/>
              <w:adjustRightInd w:val="0"/>
              <w:spacing w:line="260" w:lineRule="exact"/>
              <w:jc w:val="left"/>
              <w:rPr>
                <w:rFonts w:eastAsiaTheme="minorEastAsia"/>
                <w:b/>
              </w:rPr>
            </w:pPr>
            <w:r w:rsidRPr="003D70CD">
              <w:rPr>
                <w:rFonts w:ascii="標楷體" w:eastAsia="標楷體" w:hAnsi="標楷體" w:cs="標楷體" w:hint="eastAsia"/>
                <w:b/>
                <w:color w:val="auto"/>
              </w:rPr>
              <w:t>二、運動訓練原則應用討論</w:t>
            </w:r>
          </w:p>
          <w:p w:rsidR="000A60C4" w:rsidRPr="003D70CD" w:rsidRDefault="000A60C4" w:rsidP="000A60C4">
            <w:pPr>
              <w:autoSpaceDE w:val="0"/>
              <w:adjustRightInd w:val="0"/>
              <w:spacing w:line="260" w:lineRule="exact"/>
              <w:jc w:val="left"/>
              <w:rPr>
                <w:rFonts w:eastAsiaTheme="minorEastAsia"/>
              </w:rPr>
            </w:pPr>
            <w:r>
              <w:rPr>
                <w:rFonts w:ascii="標楷體" w:eastAsia="標楷體" w:hAnsi="標楷體" w:cs="標楷體" w:hint="eastAsia"/>
                <w:color w:val="auto"/>
              </w:rPr>
              <w:t>分組討論：分配各組選一個訓練原則，討論應用在運動處方設計的具體作法，再輪流分享。</w:t>
            </w:r>
          </w:p>
          <w:p w:rsidR="000A60C4" w:rsidRDefault="000A60C4" w:rsidP="000A60C4">
            <w:pPr>
              <w:ind w:firstLine="0"/>
              <w:jc w:val="left"/>
              <w:rPr>
                <w:rFonts w:ascii="標楷體" w:eastAsia="標楷體" w:hAnsi="標楷體" w:cs="標楷體"/>
                <w:color w:val="auto"/>
                <w:szCs w:val="24"/>
              </w:rPr>
            </w:pPr>
          </w:p>
          <w:p w:rsidR="000A60C4" w:rsidRDefault="000A60C4" w:rsidP="000A60C4">
            <w:pPr>
              <w:ind w:firstLine="0"/>
              <w:jc w:val="left"/>
              <w:rPr>
                <w:rFonts w:ascii="標楷體" w:eastAsia="標楷體" w:hAnsi="標楷體" w:cs="標楷體"/>
                <w:color w:val="auto"/>
                <w:szCs w:val="24"/>
              </w:rPr>
            </w:pPr>
            <w:r w:rsidRPr="00997419">
              <w:rPr>
                <w:rFonts w:ascii="標楷體" w:eastAsia="標楷體" w:hAnsi="標楷體" w:cs="標楷體"/>
                <w:color w:val="auto"/>
                <w:szCs w:val="24"/>
              </w:rPr>
              <w:t>活動：</w:t>
            </w:r>
          </w:p>
          <w:p w:rsidR="000A60C4" w:rsidRPr="00CE1BE3" w:rsidRDefault="000A60C4" w:rsidP="000A60C4">
            <w:pPr>
              <w:autoSpaceDE w:val="0"/>
              <w:adjustRightInd w:val="0"/>
              <w:spacing w:line="260" w:lineRule="exact"/>
              <w:ind w:firstLine="0"/>
              <w:jc w:val="left"/>
              <w:rPr>
                <w:rFonts w:eastAsiaTheme="minorEastAsia"/>
              </w:rPr>
            </w:pPr>
            <w:r>
              <w:rPr>
                <w:rFonts w:ascii="標楷體" w:eastAsia="標楷體" w:hAnsi="標楷體" w:cs="標楷體" w:hint="eastAsia"/>
                <w:color w:val="auto"/>
                <w:szCs w:val="24"/>
              </w:rPr>
              <w:t>體適能檢測項目-心肺適能</w:t>
            </w:r>
          </w:p>
        </w:tc>
        <w:tc>
          <w:tcPr>
            <w:tcW w:w="63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A60C4" w:rsidRPr="00CE1BE3" w:rsidRDefault="000A60C4" w:rsidP="000A60C4">
            <w:pPr>
              <w:spacing w:line="260" w:lineRule="exact"/>
              <w:jc w:val="center"/>
              <w:rPr>
                <w:rFonts w:eastAsiaTheme="minorEastAsia"/>
              </w:rPr>
            </w:pPr>
            <w:r w:rsidRPr="00CE1BE3">
              <w:rPr>
                <w:rFonts w:ascii="標楷體" w:eastAsia="標楷體" w:hAnsi="標楷體" w:cs="標楷體" w:hint="eastAsia"/>
                <w:color w:val="auto"/>
              </w:rPr>
              <w:t>2</w:t>
            </w:r>
          </w:p>
        </w:tc>
        <w:tc>
          <w:tcPr>
            <w:tcW w:w="120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A60C4" w:rsidRPr="008C1887" w:rsidRDefault="000A60C4" w:rsidP="000A60C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0A60C4" w:rsidRPr="00CE1BE3" w:rsidRDefault="000A60C4" w:rsidP="000A60C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A60C4" w:rsidRPr="00EA6A8B" w:rsidRDefault="000A60C4" w:rsidP="000A60C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0A60C4" w:rsidRPr="00EA6A8B" w:rsidRDefault="000A60C4" w:rsidP="000A60C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0A60C4" w:rsidRDefault="000A60C4" w:rsidP="000A60C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0A60C4" w:rsidRPr="00EA6A8B" w:rsidRDefault="000A60C4" w:rsidP="000A60C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985"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A60C4" w:rsidRPr="0069231B" w:rsidRDefault="000A60C4" w:rsidP="000A60C4">
            <w:pPr>
              <w:spacing w:line="260" w:lineRule="exact"/>
              <w:jc w:val="left"/>
              <w:rPr>
                <w:rFonts w:ascii="標楷體" w:eastAsia="標楷體" w:hAnsi="標楷體"/>
                <w:b/>
              </w:rPr>
            </w:pPr>
            <w:r w:rsidRPr="0069231B">
              <w:rPr>
                <w:rFonts w:ascii="標楷體" w:eastAsia="標楷體" w:hAnsi="標楷體" w:cs="DFKaiShu-SB-Estd-BF" w:hint="eastAsia"/>
                <w:b/>
                <w:color w:val="auto"/>
              </w:rPr>
              <w:t>【生涯規劃教育】</w:t>
            </w:r>
          </w:p>
          <w:p w:rsidR="000A60C4" w:rsidRPr="0069231B" w:rsidRDefault="000A60C4" w:rsidP="000A60C4">
            <w:pPr>
              <w:spacing w:line="260" w:lineRule="exact"/>
              <w:jc w:val="left"/>
              <w:rPr>
                <w:rFonts w:ascii="標楷體" w:eastAsia="標楷體" w:hAnsi="標楷體"/>
              </w:rPr>
            </w:pPr>
            <w:proofErr w:type="gramStart"/>
            <w:r w:rsidRPr="0069231B">
              <w:rPr>
                <w:rFonts w:ascii="標楷體" w:eastAsia="標楷體" w:hAnsi="標楷體" w:cs="DFKaiShu-SB-Estd-BF" w:hint="eastAsia"/>
                <w:color w:val="auto"/>
              </w:rPr>
              <w:t>涯</w:t>
            </w:r>
            <w:proofErr w:type="gramEnd"/>
            <w:r w:rsidRPr="0069231B">
              <w:rPr>
                <w:rFonts w:ascii="標楷體" w:eastAsia="標楷體" w:hAnsi="標楷體" w:cs="DFKaiShu-SB-Estd-BF" w:hint="eastAsia"/>
                <w:color w:val="auto"/>
              </w:rPr>
              <w:t>J3 覺察自己的能力與興趣。</w:t>
            </w:r>
          </w:p>
        </w:tc>
        <w:tc>
          <w:tcPr>
            <w:tcW w:w="1134" w:type="dxa"/>
            <w:tcBorders>
              <w:top w:val="single" w:sz="8" w:space="0" w:color="000000"/>
              <w:left w:val="single" w:sz="2" w:space="0" w:color="FFFFFF"/>
              <w:bottom w:val="single" w:sz="8" w:space="0" w:color="000000"/>
              <w:right w:val="single" w:sz="8" w:space="0" w:color="000000"/>
            </w:tcBorders>
          </w:tcPr>
          <w:p w:rsidR="000A60C4" w:rsidRDefault="000A60C4" w:rsidP="000A60C4">
            <w:pPr>
              <w:snapToGrid w:val="0"/>
              <w:spacing w:line="0" w:lineRule="atLeast"/>
              <w:ind w:hanging="7"/>
              <w:jc w:val="left"/>
            </w:pPr>
            <w:r>
              <w:rPr>
                <w:rFonts w:ascii="標楷體" w:eastAsia="標楷體" w:hAnsi="標楷體" w:cs="標楷體"/>
                <w:color w:val="auto"/>
                <w:sz w:val="24"/>
                <w:szCs w:val="24"/>
              </w:rPr>
              <w:t>9/11補9/20(</w:t>
            </w:r>
            <w:proofErr w:type="gramStart"/>
            <w:r>
              <w:rPr>
                <w:rFonts w:ascii="標楷體" w:eastAsia="標楷體" w:hAnsi="標楷體" w:cs="標楷體"/>
                <w:color w:val="auto"/>
                <w:sz w:val="24"/>
                <w:szCs w:val="24"/>
              </w:rPr>
              <w:t>一</w:t>
            </w:r>
            <w:proofErr w:type="gramEnd"/>
            <w:r>
              <w:rPr>
                <w:rFonts w:ascii="標楷體" w:eastAsia="標楷體" w:hAnsi="標楷體" w:cs="標楷體"/>
                <w:color w:val="auto"/>
                <w:sz w:val="24"/>
                <w:szCs w:val="24"/>
              </w:rPr>
              <w:t>)課程</w:t>
            </w:r>
          </w:p>
          <w:p w:rsidR="000A60C4" w:rsidRDefault="000A60C4" w:rsidP="000A60C4">
            <w:pPr>
              <w:snapToGrid w:val="0"/>
              <w:spacing w:line="0" w:lineRule="atLeast"/>
              <w:ind w:hanging="7"/>
              <w:jc w:val="left"/>
            </w:pPr>
            <w:r>
              <w:rPr>
                <w:rFonts w:ascii="標楷體" w:eastAsia="標楷體" w:hAnsi="標楷體" w:cs="標楷體"/>
                <w:color w:val="FF0000"/>
                <w:sz w:val="24"/>
                <w:szCs w:val="24"/>
              </w:rPr>
              <w:t>九年級複習考(日期未定)</w:t>
            </w:r>
          </w:p>
        </w:tc>
      </w:tr>
      <w:tr w:rsidR="000A60C4" w:rsidTr="000C5332">
        <w:trPr>
          <w:trHeight w:val="88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0A60C4" w:rsidRDefault="000A60C4" w:rsidP="000A60C4">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第三</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9/13~9/19</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A60C4" w:rsidRPr="00CE1BE3" w:rsidRDefault="000A60C4" w:rsidP="000A60C4">
            <w:pPr>
              <w:autoSpaceDE w:val="0"/>
              <w:adjustRightInd w:val="0"/>
              <w:spacing w:line="260" w:lineRule="exact"/>
              <w:jc w:val="left"/>
              <w:rPr>
                <w:rFonts w:eastAsiaTheme="minorEastAsia"/>
              </w:rPr>
            </w:pPr>
            <w:r w:rsidRPr="00CE1BE3">
              <w:rPr>
                <w:rFonts w:eastAsia="標楷體" w:hint="eastAsia"/>
                <w:color w:val="auto"/>
              </w:rPr>
              <w:t>Ab-IV-2</w:t>
            </w:r>
            <w:r>
              <w:rPr>
                <w:rFonts w:eastAsia="標楷體" w:hint="eastAsia"/>
                <w:color w:val="auto"/>
              </w:rPr>
              <w:t xml:space="preserve"> </w:t>
            </w:r>
            <w:r w:rsidRPr="00CE1BE3">
              <w:rPr>
                <w:rFonts w:eastAsia="標楷體" w:hint="eastAsia"/>
                <w:color w:val="auto"/>
              </w:rPr>
              <w:t>體適能運動處方基礎設計原則。</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A60C4" w:rsidRPr="00CE1BE3" w:rsidRDefault="000A60C4" w:rsidP="000A60C4">
            <w:pPr>
              <w:autoSpaceDE w:val="0"/>
              <w:adjustRightInd w:val="0"/>
              <w:spacing w:line="260" w:lineRule="exact"/>
              <w:jc w:val="left"/>
              <w:rPr>
                <w:rFonts w:eastAsiaTheme="minorEastAsia"/>
              </w:rPr>
            </w:pPr>
            <w:r w:rsidRPr="00CE1BE3">
              <w:rPr>
                <w:rFonts w:ascii="標楷體" w:eastAsia="標楷體" w:hAnsi="標楷體" w:cs="標楷體" w:hint="eastAsia"/>
                <w:color w:val="auto"/>
              </w:rPr>
              <w:t>1c-IV-1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了解各項運動基礎原理和規則。</w:t>
            </w:r>
          </w:p>
          <w:p w:rsidR="000A60C4" w:rsidRPr="00CE1BE3" w:rsidRDefault="000A60C4" w:rsidP="000A60C4">
            <w:pPr>
              <w:autoSpaceDE w:val="0"/>
              <w:adjustRightInd w:val="0"/>
              <w:spacing w:line="260" w:lineRule="exact"/>
              <w:jc w:val="left"/>
              <w:rPr>
                <w:rFonts w:eastAsiaTheme="minorEastAsia"/>
              </w:rPr>
            </w:pPr>
            <w:r w:rsidRPr="00CE1BE3">
              <w:rPr>
                <w:rFonts w:ascii="標楷體" w:eastAsia="標楷體" w:hAnsi="標楷體" w:cs="標楷體" w:hint="eastAsia"/>
                <w:color w:val="auto"/>
              </w:rPr>
              <w:t>1c-IV-4</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了解身體發展、運動和營養的關係。</w:t>
            </w:r>
          </w:p>
          <w:p w:rsidR="000A60C4" w:rsidRPr="00CE1BE3" w:rsidRDefault="000A60C4" w:rsidP="000A60C4">
            <w:pPr>
              <w:autoSpaceDE w:val="0"/>
              <w:adjustRightInd w:val="0"/>
              <w:spacing w:line="260" w:lineRule="exact"/>
              <w:jc w:val="left"/>
              <w:rPr>
                <w:rFonts w:eastAsiaTheme="minorEastAsia"/>
              </w:rPr>
            </w:pPr>
            <w:r w:rsidRPr="00CE1BE3">
              <w:rPr>
                <w:rFonts w:ascii="標楷體" w:eastAsia="標楷體" w:hAnsi="標楷體" w:cs="標楷體" w:hint="eastAsia"/>
                <w:color w:val="auto"/>
              </w:rPr>
              <w:t>4c-IV-1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分析並善用運動相關之科技、資訊、媒體、產品與服務。</w:t>
            </w:r>
          </w:p>
          <w:p w:rsidR="000A60C4" w:rsidRPr="00CE1BE3" w:rsidRDefault="000A60C4" w:rsidP="000A60C4">
            <w:pPr>
              <w:autoSpaceDE w:val="0"/>
              <w:adjustRightInd w:val="0"/>
              <w:spacing w:line="260" w:lineRule="exact"/>
              <w:jc w:val="left"/>
              <w:rPr>
                <w:rFonts w:eastAsiaTheme="minorEastAsia"/>
              </w:rPr>
            </w:pPr>
          </w:p>
        </w:tc>
        <w:tc>
          <w:tcPr>
            <w:tcW w:w="439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A60C4" w:rsidRPr="00CE1BE3" w:rsidRDefault="000A60C4" w:rsidP="000A60C4">
            <w:pPr>
              <w:spacing w:line="260" w:lineRule="exact"/>
              <w:jc w:val="left"/>
              <w:rPr>
                <w:rFonts w:eastAsiaTheme="minorEastAsia"/>
                <w:bCs/>
                <w:snapToGrid w:val="0"/>
              </w:rPr>
            </w:pPr>
            <w:r>
              <w:rPr>
                <w:rFonts w:ascii="標楷體" w:eastAsia="標楷體" w:hAnsi="標楷體" w:cs="標楷體" w:hint="eastAsia"/>
                <w:color w:val="auto"/>
              </w:rPr>
              <w:lastRenderedPageBreak/>
              <w:t>CH 4-1</w:t>
            </w:r>
          </w:p>
          <w:p w:rsidR="000A60C4" w:rsidRPr="00CE1BE3" w:rsidRDefault="000A60C4" w:rsidP="000A60C4">
            <w:pPr>
              <w:autoSpaceDE w:val="0"/>
              <w:adjustRightInd w:val="0"/>
              <w:spacing w:line="260" w:lineRule="exact"/>
              <w:jc w:val="left"/>
              <w:rPr>
                <w:rFonts w:eastAsiaTheme="minorEastAsia"/>
                <w:b/>
              </w:rPr>
            </w:pPr>
            <w:r>
              <w:rPr>
                <w:rFonts w:ascii="標楷體" w:eastAsia="標楷體" w:hAnsi="標楷體" w:cs="標楷體" w:hint="eastAsia"/>
                <w:b/>
                <w:color w:val="auto"/>
              </w:rPr>
              <w:t>一</w:t>
            </w:r>
            <w:r w:rsidRPr="00CE1BE3">
              <w:rPr>
                <w:rFonts w:ascii="標楷體" w:eastAsia="標楷體" w:hAnsi="標楷體" w:cs="標楷體" w:hint="eastAsia"/>
                <w:b/>
                <w:color w:val="auto"/>
              </w:rPr>
              <w:t>、運動相關科技或資訊</w:t>
            </w:r>
          </w:p>
          <w:p w:rsidR="000A60C4" w:rsidRPr="00CE1BE3" w:rsidRDefault="000A60C4" w:rsidP="000A60C4">
            <w:pPr>
              <w:autoSpaceDE w:val="0"/>
              <w:adjustRightInd w:val="0"/>
              <w:spacing w:line="260" w:lineRule="exact"/>
              <w:jc w:val="left"/>
              <w:rPr>
                <w:rFonts w:eastAsiaTheme="minorEastAsia"/>
              </w:rPr>
            </w:pPr>
            <w:r w:rsidRPr="00CE1BE3">
              <w:rPr>
                <w:rFonts w:ascii="標楷體" w:eastAsia="標楷體" w:hAnsi="標楷體" w:cs="標楷體" w:hint="eastAsia"/>
                <w:color w:val="auto"/>
              </w:rPr>
              <w:t>1.講解：利用生活中常見的運動相關科技或資訊來源，包括媒體雜誌、網路資源、手機APP和運動科技產品。</w:t>
            </w:r>
          </w:p>
          <w:p w:rsidR="000A60C4" w:rsidRDefault="000A60C4" w:rsidP="000A60C4">
            <w:pPr>
              <w:autoSpaceDE w:val="0"/>
              <w:adjustRightInd w:val="0"/>
              <w:spacing w:line="260" w:lineRule="exact"/>
              <w:jc w:val="left"/>
              <w:rPr>
                <w:rFonts w:eastAsiaTheme="minorEastAsia"/>
                <w:b/>
              </w:rPr>
            </w:pPr>
            <w:r w:rsidRPr="00CE1BE3">
              <w:rPr>
                <w:rFonts w:ascii="標楷體" w:eastAsia="標楷體" w:hAnsi="標楷體" w:cs="標楷體" w:hint="eastAsia"/>
                <w:color w:val="auto"/>
              </w:rPr>
              <w:t>2.發表：引導學生發表自己運動參與過程中對於運動相關科技或資訊應用情形。</w:t>
            </w:r>
          </w:p>
          <w:p w:rsidR="000A60C4" w:rsidRPr="00CE1BE3" w:rsidRDefault="000A60C4" w:rsidP="000A60C4">
            <w:pPr>
              <w:autoSpaceDE w:val="0"/>
              <w:adjustRightInd w:val="0"/>
              <w:spacing w:line="260" w:lineRule="exact"/>
              <w:jc w:val="left"/>
              <w:rPr>
                <w:rFonts w:eastAsiaTheme="minorEastAsia"/>
                <w:b/>
              </w:rPr>
            </w:pPr>
            <w:r>
              <w:rPr>
                <w:rFonts w:ascii="標楷體" w:eastAsia="標楷體" w:hAnsi="標楷體" w:cs="標楷體" w:hint="eastAsia"/>
                <w:b/>
                <w:color w:val="auto"/>
              </w:rPr>
              <w:t>二</w:t>
            </w:r>
            <w:r w:rsidRPr="00CE1BE3">
              <w:rPr>
                <w:rFonts w:ascii="標楷體" w:eastAsia="標楷體" w:hAnsi="標楷體" w:cs="標楷體" w:hint="eastAsia"/>
                <w:b/>
                <w:color w:val="auto"/>
              </w:rPr>
              <w:t>、運動</w:t>
            </w:r>
            <w:r w:rsidRPr="00CE1BE3">
              <w:rPr>
                <w:rFonts w:ascii="標楷體" w:eastAsia="標楷體" w:hAnsi="標楷體" w:cs="標楷體" w:hint="eastAsia"/>
                <w:b/>
                <w:bCs/>
                <w:color w:val="auto"/>
              </w:rPr>
              <w:t>E</w:t>
            </w:r>
            <w:r w:rsidRPr="00CE1BE3">
              <w:rPr>
                <w:rFonts w:ascii="標楷體" w:eastAsia="標楷體" w:hAnsi="標楷體" w:cs="標楷體" w:hint="eastAsia"/>
                <w:b/>
                <w:color w:val="auto"/>
              </w:rPr>
              <w:t>點通</w:t>
            </w:r>
          </w:p>
          <w:p w:rsidR="000A60C4" w:rsidRPr="00CE1BE3" w:rsidRDefault="000A60C4" w:rsidP="000A60C4">
            <w:pPr>
              <w:autoSpaceDE w:val="0"/>
              <w:adjustRightInd w:val="0"/>
              <w:spacing w:line="260" w:lineRule="exact"/>
              <w:jc w:val="left"/>
              <w:rPr>
                <w:rFonts w:eastAsiaTheme="minorEastAsia"/>
              </w:rPr>
            </w:pPr>
            <w:r w:rsidRPr="00CE1BE3">
              <w:rPr>
                <w:rFonts w:ascii="標楷體" w:eastAsia="標楷體" w:hAnsi="標楷體" w:cs="標楷體" w:hint="eastAsia"/>
                <w:color w:val="auto"/>
              </w:rPr>
              <w:t>1.講解：教師結合科技領域概念，展現4個較容易操作的網路資源，包括教育部</w:t>
            </w:r>
            <w:proofErr w:type="gramStart"/>
            <w:r w:rsidRPr="00CE1BE3">
              <w:rPr>
                <w:rFonts w:ascii="標楷體" w:eastAsia="標楷體" w:hAnsi="標楷體" w:cs="標楷體" w:hint="eastAsia"/>
                <w:color w:val="auto"/>
              </w:rPr>
              <w:t>體育署體適</w:t>
            </w:r>
            <w:proofErr w:type="gramEnd"/>
            <w:r w:rsidRPr="00CE1BE3">
              <w:rPr>
                <w:rFonts w:ascii="標楷體" w:eastAsia="標楷體" w:hAnsi="標楷體" w:cs="標楷體" w:hint="eastAsia"/>
                <w:color w:val="auto"/>
              </w:rPr>
              <w:t>能網站、教育部體育署</w:t>
            </w:r>
            <w:proofErr w:type="spellStart"/>
            <w:r w:rsidRPr="00CE1BE3">
              <w:rPr>
                <w:rFonts w:ascii="標楷體" w:eastAsia="標楷體" w:hAnsi="標楷體" w:cs="標楷體" w:hint="eastAsia"/>
                <w:color w:val="auto"/>
              </w:rPr>
              <w:t>i</w:t>
            </w:r>
            <w:proofErr w:type="spellEnd"/>
            <w:r w:rsidRPr="00CE1BE3">
              <w:rPr>
                <w:rFonts w:ascii="標楷體" w:eastAsia="標楷體" w:hAnsi="標楷體" w:cs="標楷體" w:hint="eastAsia"/>
                <w:color w:val="auto"/>
              </w:rPr>
              <w:t>運動資訊平台、YouTube影音</w:t>
            </w:r>
            <w:r w:rsidRPr="00CE1BE3">
              <w:rPr>
                <w:rFonts w:ascii="標楷體" w:eastAsia="標楷體" w:hAnsi="標楷體" w:cs="標楷體" w:hint="eastAsia"/>
                <w:color w:val="auto"/>
              </w:rPr>
              <w:lastRenderedPageBreak/>
              <w:t>分享平台與網路搜尋網站，引導學生應用這些網站進行運動參與資料搜尋。</w:t>
            </w:r>
          </w:p>
          <w:p w:rsidR="000A60C4" w:rsidRPr="00CE1BE3" w:rsidRDefault="000A60C4" w:rsidP="000A60C4">
            <w:pPr>
              <w:autoSpaceDE w:val="0"/>
              <w:adjustRightInd w:val="0"/>
              <w:spacing w:line="260" w:lineRule="exact"/>
              <w:jc w:val="left"/>
              <w:rPr>
                <w:rFonts w:eastAsiaTheme="minorEastAsia"/>
              </w:rPr>
            </w:pPr>
            <w:r w:rsidRPr="00CE1BE3">
              <w:rPr>
                <w:rFonts w:ascii="標楷體" w:eastAsia="標楷體" w:hAnsi="標楷體" w:cs="標楷體" w:hint="eastAsia"/>
                <w:color w:val="auto"/>
              </w:rPr>
              <w:t>2.發表：請學生發表自己如何利用網路資源解決運動參與相關問題。</w:t>
            </w:r>
          </w:p>
          <w:p w:rsidR="000A60C4" w:rsidRPr="00CE1BE3" w:rsidRDefault="000A60C4" w:rsidP="000A60C4">
            <w:pPr>
              <w:autoSpaceDE w:val="0"/>
              <w:adjustRightInd w:val="0"/>
              <w:spacing w:line="260" w:lineRule="exact"/>
              <w:jc w:val="left"/>
              <w:rPr>
                <w:rFonts w:eastAsiaTheme="minorEastAsia"/>
              </w:rPr>
            </w:pPr>
            <w:r w:rsidRPr="00CE1BE3">
              <w:rPr>
                <w:rFonts w:ascii="標楷體" w:eastAsia="標楷體" w:hAnsi="標楷體" w:cs="標楷體" w:hint="eastAsia"/>
                <w:color w:val="auto"/>
              </w:rPr>
              <w:t>3.統整：使用運動產品可以提高運動效益，但必須清楚使用方式和相關功能，才能發揮其主要功效。</w:t>
            </w:r>
          </w:p>
          <w:p w:rsidR="000A60C4" w:rsidRPr="00CE1BE3" w:rsidRDefault="000A60C4" w:rsidP="000A60C4">
            <w:pPr>
              <w:autoSpaceDE w:val="0"/>
              <w:adjustRightInd w:val="0"/>
              <w:spacing w:line="260" w:lineRule="exact"/>
              <w:jc w:val="left"/>
              <w:rPr>
                <w:rFonts w:eastAsiaTheme="minorEastAsia"/>
                <w:b/>
              </w:rPr>
            </w:pPr>
            <w:r>
              <w:rPr>
                <w:rFonts w:ascii="標楷體" w:eastAsia="標楷體" w:hAnsi="標楷體" w:cs="標楷體" w:hint="eastAsia"/>
                <w:b/>
                <w:color w:val="auto"/>
              </w:rPr>
              <w:t>三</w:t>
            </w:r>
            <w:r w:rsidRPr="00CE1BE3">
              <w:rPr>
                <w:rFonts w:ascii="標楷體" w:eastAsia="標楷體" w:hAnsi="標楷體" w:cs="標楷體" w:hint="eastAsia"/>
                <w:b/>
                <w:color w:val="auto"/>
              </w:rPr>
              <w:t>、分組報告</w:t>
            </w:r>
          </w:p>
          <w:p w:rsidR="000A60C4" w:rsidRDefault="000A60C4" w:rsidP="000A60C4">
            <w:pPr>
              <w:autoSpaceDE w:val="0"/>
              <w:adjustRightInd w:val="0"/>
              <w:spacing w:line="260" w:lineRule="exact"/>
              <w:jc w:val="left"/>
              <w:rPr>
                <w:rFonts w:eastAsiaTheme="minorEastAsia"/>
              </w:rPr>
            </w:pPr>
            <w:r>
              <w:rPr>
                <w:rFonts w:ascii="標楷體" w:eastAsia="標楷體" w:hAnsi="標楷體" w:cs="標楷體" w:hint="eastAsia"/>
                <w:color w:val="auto"/>
              </w:rPr>
              <w:t>1.講解：</w:t>
            </w:r>
            <w:r w:rsidRPr="00CE1BE3">
              <w:rPr>
                <w:rFonts w:ascii="標楷體" w:eastAsia="標楷體" w:hAnsi="標楷體" w:cs="標楷體" w:hint="eastAsia"/>
                <w:color w:val="auto"/>
              </w:rPr>
              <w:t>利用課本範例操作手機APP以及智慧手環的使用方法，並引導學生思考如何分析產品功能和使用注意事項。</w:t>
            </w:r>
          </w:p>
          <w:p w:rsidR="000A60C4" w:rsidRPr="00CE1BE3" w:rsidRDefault="000A60C4" w:rsidP="000A60C4">
            <w:pPr>
              <w:autoSpaceDE w:val="0"/>
              <w:adjustRightInd w:val="0"/>
              <w:spacing w:line="260" w:lineRule="exact"/>
              <w:jc w:val="left"/>
              <w:rPr>
                <w:rFonts w:eastAsiaTheme="minorEastAsia"/>
              </w:rPr>
            </w:pPr>
            <w:r>
              <w:rPr>
                <w:rFonts w:ascii="標楷體" w:eastAsia="標楷體" w:hAnsi="標楷體" w:cs="標楷體" w:hint="eastAsia"/>
                <w:color w:val="auto"/>
              </w:rPr>
              <w:t>2</w:t>
            </w:r>
            <w:r w:rsidRPr="00CE1BE3">
              <w:rPr>
                <w:rFonts w:ascii="標楷體" w:eastAsia="標楷體" w:hAnsi="標楷體" w:cs="標楷體" w:hint="eastAsia"/>
                <w:color w:val="auto"/>
              </w:rPr>
              <w:t>.發表：學生分組分享運動產品使用經驗，希望透過大家集思廣益，互相分享使用經驗和效益，有助於日後運動參與應用的參考。</w:t>
            </w:r>
          </w:p>
          <w:p w:rsidR="000A60C4" w:rsidRDefault="000A60C4" w:rsidP="000A60C4">
            <w:pPr>
              <w:autoSpaceDE w:val="0"/>
              <w:adjustRightInd w:val="0"/>
              <w:spacing w:line="260" w:lineRule="exact"/>
              <w:jc w:val="left"/>
              <w:rPr>
                <w:rFonts w:eastAsiaTheme="minorEastAsia"/>
              </w:rPr>
            </w:pPr>
            <w:r>
              <w:rPr>
                <w:rFonts w:ascii="標楷體" w:eastAsia="標楷體" w:hAnsi="標楷體" w:cs="標楷體" w:hint="eastAsia"/>
                <w:color w:val="auto"/>
              </w:rPr>
              <w:t>3</w:t>
            </w:r>
            <w:r w:rsidRPr="00CE1BE3">
              <w:rPr>
                <w:rFonts w:ascii="標楷體" w:eastAsia="標楷體" w:hAnsi="標楷體" w:cs="標楷體" w:hint="eastAsia"/>
                <w:color w:val="auto"/>
              </w:rPr>
              <w:t>.統整：鼓勵學生日後在生活中遇到運動相關問題，也可以善用診察分析、問題解決方法擬定、實踐、分析等步驟解決。</w:t>
            </w:r>
          </w:p>
          <w:p w:rsidR="000A60C4" w:rsidRPr="00CE1BE3" w:rsidRDefault="000A60C4" w:rsidP="000A60C4">
            <w:pPr>
              <w:autoSpaceDE w:val="0"/>
              <w:adjustRightInd w:val="0"/>
              <w:spacing w:line="260" w:lineRule="exact"/>
              <w:jc w:val="left"/>
              <w:rPr>
                <w:rFonts w:eastAsiaTheme="minorEastAsia"/>
                <w:b/>
              </w:rPr>
            </w:pPr>
            <w:r>
              <w:rPr>
                <w:rFonts w:ascii="標楷體" w:eastAsia="標楷體" w:hAnsi="標楷體" w:cs="標楷體" w:hint="eastAsia"/>
                <w:b/>
                <w:color w:val="auto"/>
              </w:rPr>
              <w:t>四</w:t>
            </w:r>
            <w:r w:rsidRPr="00CE1BE3">
              <w:rPr>
                <w:rFonts w:ascii="標楷體" w:eastAsia="標楷體" w:hAnsi="標楷體" w:cs="標楷體" w:hint="eastAsia"/>
                <w:b/>
                <w:color w:val="auto"/>
              </w:rPr>
              <w:t>、思考與行動</w:t>
            </w:r>
          </w:p>
          <w:p w:rsidR="000A60C4" w:rsidRDefault="000A60C4" w:rsidP="000A60C4">
            <w:pPr>
              <w:autoSpaceDE w:val="0"/>
              <w:adjustRightInd w:val="0"/>
              <w:spacing w:line="260" w:lineRule="exact"/>
              <w:jc w:val="left"/>
              <w:rPr>
                <w:rFonts w:eastAsiaTheme="minorEastAsia"/>
              </w:rPr>
            </w:pPr>
            <w:r>
              <w:rPr>
                <w:rFonts w:ascii="標楷體" w:eastAsia="標楷體" w:hAnsi="標楷體" w:cs="標楷體" w:hint="eastAsia"/>
                <w:color w:val="auto"/>
              </w:rPr>
              <w:t>1.講解</w:t>
            </w:r>
            <w:r w:rsidRPr="00CE1BE3">
              <w:rPr>
                <w:rFonts w:ascii="標楷體" w:eastAsia="標楷體" w:hAnsi="標楷體" w:cs="標楷體" w:hint="eastAsia"/>
                <w:color w:val="auto"/>
              </w:rPr>
              <w:t>：</w:t>
            </w:r>
            <w:r>
              <w:rPr>
                <w:rFonts w:ascii="標楷體" w:eastAsia="標楷體" w:hAnsi="標楷體" w:cs="標楷體" w:hint="eastAsia"/>
                <w:color w:val="auto"/>
              </w:rPr>
              <w:t>針對課文的兩個案例，請學生參考運動訓練原則和運動相關產品，評估運動處方實踐成功的因素，做為學生日後設計運動處方之參考。</w:t>
            </w:r>
          </w:p>
          <w:p w:rsidR="000A60C4" w:rsidRPr="00CE1BE3" w:rsidRDefault="000A60C4" w:rsidP="000A60C4">
            <w:pPr>
              <w:autoSpaceDE w:val="0"/>
              <w:adjustRightInd w:val="0"/>
              <w:spacing w:line="260" w:lineRule="exact"/>
              <w:jc w:val="left"/>
              <w:rPr>
                <w:rFonts w:eastAsiaTheme="minorEastAsia"/>
              </w:rPr>
            </w:pPr>
            <w:r>
              <w:rPr>
                <w:rFonts w:ascii="標楷體" w:eastAsia="標楷體" w:hAnsi="標楷體" w:cs="標楷體" w:hint="eastAsia"/>
                <w:color w:val="auto"/>
              </w:rPr>
              <w:t>2.統整：透過團隊討論分享，有助於問題解決，如果能付出實際行動，就能有效的幫助自己或他人達到運動效益的目的。鼓勵學生日後在生活中遇到運動相關問題，也可以善用診斷分析、問題解決方法擬定、實踐、分析等步驟解決。</w:t>
            </w:r>
          </w:p>
          <w:p w:rsidR="000A60C4" w:rsidRDefault="000A60C4" w:rsidP="000A60C4">
            <w:pPr>
              <w:autoSpaceDE w:val="0"/>
              <w:adjustRightInd w:val="0"/>
              <w:spacing w:line="260" w:lineRule="exact"/>
              <w:jc w:val="left"/>
              <w:rPr>
                <w:rFonts w:eastAsiaTheme="minorEastAsia"/>
              </w:rPr>
            </w:pPr>
          </w:p>
          <w:p w:rsidR="000A60C4" w:rsidRDefault="000A60C4" w:rsidP="000A60C4">
            <w:pPr>
              <w:ind w:firstLine="0"/>
              <w:jc w:val="left"/>
              <w:rPr>
                <w:rFonts w:ascii="標楷體" w:eastAsia="標楷體" w:hAnsi="標楷體" w:cs="標楷體"/>
                <w:color w:val="auto"/>
                <w:szCs w:val="24"/>
              </w:rPr>
            </w:pPr>
            <w:r w:rsidRPr="00997419">
              <w:rPr>
                <w:rFonts w:ascii="標楷體" w:eastAsia="標楷體" w:hAnsi="標楷體" w:cs="標楷體"/>
                <w:color w:val="auto"/>
                <w:szCs w:val="24"/>
              </w:rPr>
              <w:t>活動：</w:t>
            </w:r>
          </w:p>
          <w:p w:rsidR="000A60C4" w:rsidRPr="003D70CD" w:rsidRDefault="000A60C4" w:rsidP="000A60C4">
            <w:pPr>
              <w:autoSpaceDE w:val="0"/>
              <w:adjustRightInd w:val="0"/>
              <w:spacing w:line="260" w:lineRule="exact"/>
              <w:ind w:firstLine="0"/>
              <w:jc w:val="left"/>
              <w:rPr>
                <w:rFonts w:eastAsiaTheme="minorEastAsia"/>
              </w:rPr>
            </w:pPr>
            <w:r>
              <w:rPr>
                <w:rFonts w:ascii="標楷體" w:eastAsia="標楷體" w:hAnsi="標楷體" w:cs="標楷體" w:hint="eastAsia"/>
                <w:color w:val="auto"/>
                <w:szCs w:val="24"/>
              </w:rPr>
              <w:lastRenderedPageBreak/>
              <w:t>體適能檢測項目-立定跳遠</w:t>
            </w:r>
            <w:r w:rsidRPr="003D70CD">
              <w:rPr>
                <w:rFonts w:eastAsiaTheme="minorEastAsia" w:hint="eastAsia"/>
              </w:rPr>
              <w:t xml:space="preserve"> </w:t>
            </w:r>
          </w:p>
        </w:tc>
        <w:tc>
          <w:tcPr>
            <w:tcW w:w="63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A60C4" w:rsidRPr="00CE1BE3" w:rsidRDefault="000A60C4" w:rsidP="000A60C4">
            <w:pPr>
              <w:spacing w:line="260" w:lineRule="exact"/>
              <w:jc w:val="center"/>
              <w:rPr>
                <w:rFonts w:eastAsiaTheme="minorEastAsia"/>
              </w:rPr>
            </w:pPr>
            <w:r w:rsidRPr="00CE1BE3">
              <w:rPr>
                <w:rFonts w:ascii="標楷體" w:eastAsia="標楷體" w:hAnsi="標楷體" w:cs="標楷體" w:hint="eastAsia"/>
                <w:color w:val="auto"/>
              </w:rPr>
              <w:lastRenderedPageBreak/>
              <w:t>2</w:t>
            </w:r>
          </w:p>
        </w:tc>
        <w:tc>
          <w:tcPr>
            <w:tcW w:w="120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A60C4" w:rsidRPr="008C1887" w:rsidRDefault="000A60C4" w:rsidP="000A60C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0A60C4" w:rsidRPr="00CE1BE3" w:rsidRDefault="000A60C4" w:rsidP="000A60C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A60C4" w:rsidRPr="00EA6A8B" w:rsidRDefault="000A60C4" w:rsidP="000A60C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0A60C4" w:rsidRPr="00EA6A8B" w:rsidRDefault="000A60C4" w:rsidP="000A60C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0A60C4" w:rsidRDefault="000A60C4" w:rsidP="000A60C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0A60C4" w:rsidRPr="00EA6A8B" w:rsidRDefault="000A60C4" w:rsidP="000A60C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985"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A60C4" w:rsidRPr="0069231B" w:rsidRDefault="000A60C4" w:rsidP="000A60C4">
            <w:pPr>
              <w:spacing w:line="260" w:lineRule="exact"/>
              <w:jc w:val="left"/>
              <w:rPr>
                <w:rFonts w:ascii="標楷體" w:eastAsia="標楷體" w:hAnsi="標楷體"/>
                <w:b/>
              </w:rPr>
            </w:pPr>
            <w:r w:rsidRPr="0069231B">
              <w:rPr>
                <w:rFonts w:ascii="標楷體" w:eastAsia="標楷體" w:hAnsi="標楷體" w:cs="DFKaiShu-SB-Estd-BF" w:hint="eastAsia"/>
                <w:b/>
                <w:color w:val="auto"/>
              </w:rPr>
              <w:t>【生涯規劃教育】</w:t>
            </w:r>
          </w:p>
          <w:p w:rsidR="000A60C4" w:rsidRPr="0069231B" w:rsidRDefault="000A60C4" w:rsidP="000A60C4">
            <w:pPr>
              <w:spacing w:line="260" w:lineRule="exact"/>
              <w:jc w:val="left"/>
              <w:rPr>
                <w:rFonts w:ascii="標楷體" w:eastAsia="標楷體" w:hAnsi="標楷體"/>
              </w:rPr>
            </w:pPr>
            <w:proofErr w:type="gramStart"/>
            <w:r w:rsidRPr="0069231B">
              <w:rPr>
                <w:rFonts w:ascii="標楷體" w:eastAsia="標楷體" w:hAnsi="標楷體" w:cs="DFKaiShu-SB-Estd-BF" w:hint="eastAsia"/>
                <w:color w:val="auto"/>
              </w:rPr>
              <w:t>涯</w:t>
            </w:r>
            <w:proofErr w:type="gramEnd"/>
            <w:r w:rsidRPr="0069231B">
              <w:rPr>
                <w:rFonts w:ascii="標楷體" w:eastAsia="標楷體" w:hAnsi="標楷體" w:cs="DFKaiShu-SB-Estd-BF" w:hint="eastAsia"/>
                <w:color w:val="auto"/>
              </w:rPr>
              <w:t>J3 覺察自己的能力與興趣。</w:t>
            </w:r>
          </w:p>
        </w:tc>
        <w:tc>
          <w:tcPr>
            <w:tcW w:w="1134" w:type="dxa"/>
            <w:tcBorders>
              <w:top w:val="single" w:sz="8" w:space="0" w:color="000000"/>
              <w:left w:val="single" w:sz="2" w:space="0" w:color="FFFFFF"/>
              <w:bottom w:val="single" w:sz="8" w:space="0" w:color="000000"/>
              <w:right w:val="single" w:sz="8" w:space="0" w:color="000000"/>
            </w:tcBorders>
          </w:tcPr>
          <w:p w:rsidR="000A60C4" w:rsidRDefault="000A60C4" w:rsidP="000A60C4">
            <w:pPr>
              <w:snapToGrid w:val="0"/>
              <w:spacing w:line="0" w:lineRule="atLeast"/>
              <w:ind w:hanging="7"/>
              <w:jc w:val="left"/>
              <w:rPr>
                <w:rFonts w:ascii="標楷體" w:eastAsia="標楷體" w:hAnsi="標楷體" w:cs="標楷體"/>
                <w:sz w:val="24"/>
                <w:szCs w:val="24"/>
              </w:rPr>
            </w:pPr>
          </w:p>
        </w:tc>
      </w:tr>
      <w:tr w:rsidR="000C5332" w:rsidTr="000C5332">
        <w:trPr>
          <w:trHeight w:val="88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0C5332" w:rsidRDefault="000C5332" w:rsidP="000C5332">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第四</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9/20~9/26</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C5332" w:rsidRPr="00CE1BE3" w:rsidRDefault="000C5332" w:rsidP="000C5332">
            <w:pPr>
              <w:spacing w:line="260" w:lineRule="exact"/>
              <w:jc w:val="left"/>
              <w:rPr>
                <w:rFonts w:eastAsiaTheme="minorEastAsia"/>
              </w:rPr>
            </w:pPr>
            <w:r w:rsidRPr="00CE1BE3">
              <w:rPr>
                <w:rFonts w:eastAsia="標楷體" w:hint="eastAsia"/>
                <w:color w:val="auto"/>
              </w:rPr>
              <w:t>Bc-IV-2</w:t>
            </w:r>
            <w:r>
              <w:rPr>
                <w:rFonts w:eastAsia="標楷體" w:hint="eastAsia"/>
                <w:color w:val="auto"/>
              </w:rPr>
              <w:t xml:space="preserve"> </w:t>
            </w:r>
            <w:r w:rsidRPr="00CE1BE3">
              <w:rPr>
                <w:rFonts w:eastAsia="標楷體" w:hint="eastAsia"/>
                <w:color w:val="auto"/>
              </w:rPr>
              <w:t>終身運動計畫擬定的相關知識。</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1c-IV-1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了解各項運動基礎原理和規則。</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4c-IV-2</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分析並評估個人的體適能與運動技能，修正個人的運動計畫。</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4c-IV-3</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規劃提升體適能與運動技能的運動計畫。</w:t>
            </w:r>
          </w:p>
        </w:tc>
        <w:tc>
          <w:tcPr>
            <w:tcW w:w="439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5332" w:rsidRPr="00CE1BE3" w:rsidRDefault="000C5332" w:rsidP="000C5332">
            <w:pPr>
              <w:spacing w:line="260" w:lineRule="exact"/>
              <w:jc w:val="left"/>
              <w:rPr>
                <w:rFonts w:eastAsiaTheme="minorEastAsia"/>
                <w:bCs/>
                <w:snapToGrid w:val="0"/>
              </w:rPr>
            </w:pPr>
            <w:r>
              <w:rPr>
                <w:rFonts w:ascii="標楷體" w:eastAsia="標楷體" w:hAnsi="標楷體" w:cs="標楷體" w:hint="eastAsia"/>
                <w:color w:val="auto"/>
              </w:rPr>
              <w:t>CH 4-2</w:t>
            </w:r>
          </w:p>
          <w:p w:rsidR="000C5332" w:rsidRDefault="000C5332" w:rsidP="000C5332">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一、</w:t>
            </w:r>
            <w:r>
              <w:rPr>
                <w:rFonts w:ascii="標楷體" w:eastAsia="標楷體" w:hAnsi="標楷體" w:cs="標楷體" w:hint="eastAsia"/>
                <w:b/>
                <w:color w:val="auto"/>
              </w:rPr>
              <w:t>介紹肌力於日常生活中的使用與應用情形</w:t>
            </w:r>
          </w:p>
          <w:p w:rsidR="000C5332" w:rsidRDefault="000C5332" w:rsidP="000C5332">
            <w:pPr>
              <w:autoSpaceDE w:val="0"/>
              <w:adjustRightInd w:val="0"/>
              <w:spacing w:line="260" w:lineRule="exact"/>
              <w:jc w:val="left"/>
              <w:rPr>
                <w:rFonts w:eastAsiaTheme="minorEastAsia"/>
              </w:rPr>
            </w:pPr>
            <w:r w:rsidRPr="00452B65">
              <w:rPr>
                <w:rFonts w:ascii="標楷體" w:eastAsia="標楷體" w:hAnsi="標楷體" w:cs="標楷體" w:hint="eastAsia"/>
                <w:color w:val="auto"/>
              </w:rPr>
              <w:t>舉例說明</w:t>
            </w:r>
            <w:r>
              <w:rPr>
                <w:rFonts w:ascii="標楷體" w:eastAsia="標楷體" w:hAnsi="標楷體" w:cs="標楷體" w:hint="eastAsia"/>
                <w:color w:val="auto"/>
              </w:rPr>
              <w:t>並與學生討論日常生活有關肌力與肌耐力的使用場合。</w:t>
            </w:r>
          </w:p>
          <w:p w:rsidR="000C5332" w:rsidRDefault="000C5332" w:rsidP="000C5332">
            <w:pPr>
              <w:autoSpaceDE w:val="0"/>
              <w:adjustRightInd w:val="0"/>
              <w:spacing w:line="260" w:lineRule="exact"/>
              <w:jc w:val="left"/>
              <w:rPr>
                <w:rFonts w:eastAsiaTheme="minorEastAsia"/>
              </w:rPr>
            </w:pPr>
            <w:r>
              <w:rPr>
                <w:rFonts w:ascii="標楷體" w:eastAsia="標楷體" w:hAnsi="標楷體" w:cs="標楷體" w:hint="eastAsia"/>
                <w:color w:val="auto"/>
              </w:rPr>
              <w:t>舉例說明：</w:t>
            </w:r>
          </w:p>
          <w:p w:rsidR="000C5332" w:rsidRPr="00452B65" w:rsidRDefault="000C5332" w:rsidP="000C5332">
            <w:pPr>
              <w:numPr>
                <w:ilvl w:val="0"/>
                <w:numId w:val="1"/>
              </w:numPr>
              <w:suppressAutoHyphens w:val="0"/>
              <w:autoSpaceDE w:val="0"/>
              <w:adjustRightInd w:val="0"/>
              <w:spacing w:line="260" w:lineRule="exact"/>
              <w:jc w:val="left"/>
              <w:textAlignment w:val="auto"/>
              <w:rPr>
                <w:rFonts w:eastAsiaTheme="minorEastAsia"/>
              </w:rPr>
            </w:pPr>
            <w:r w:rsidRPr="00452B65">
              <w:rPr>
                <w:rFonts w:ascii="標楷體" w:eastAsia="標楷體" w:hAnsi="標楷體" w:cs="標楷體" w:hint="eastAsia"/>
                <w:color w:val="auto"/>
              </w:rPr>
              <w:t>走路上學：多數學生都有上學經驗，無論是走到學校，或是走到公車站搭車，都是一種</w:t>
            </w:r>
            <w:proofErr w:type="gramStart"/>
            <w:r w:rsidRPr="00452B65">
              <w:rPr>
                <w:rFonts w:ascii="標楷體" w:eastAsia="標楷體" w:hAnsi="標楷體" w:cs="標楷體" w:hint="eastAsia"/>
                <w:color w:val="auto"/>
              </w:rPr>
              <w:t>肌</w:t>
            </w:r>
            <w:proofErr w:type="gramEnd"/>
            <w:r w:rsidRPr="00452B65">
              <w:rPr>
                <w:rFonts w:ascii="標楷體" w:eastAsia="標楷體" w:hAnsi="標楷體" w:cs="標楷體" w:hint="eastAsia"/>
                <w:color w:val="auto"/>
              </w:rPr>
              <w:t>耐力的表現方式。</w:t>
            </w:r>
          </w:p>
          <w:p w:rsidR="000C5332" w:rsidRDefault="000C5332" w:rsidP="000C5332">
            <w:pPr>
              <w:numPr>
                <w:ilvl w:val="0"/>
                <w:numId w:val="1"/>
              </w:numPr>
              <w:suppressAutoHyphens w:val="0"/>
              <w:autoSpaceDE w:val="0"/>
              <w:adjustRightInd w:val="0"/>
              <w:spacing w:line="260" w:lineRule="exact"/>
              <w:jc w:val="left"/>
              <w:textAlignment w:val="auto"/>
              <w:rPr>
                <w:rFonts w:eastAsiaTheme="minorEastAsia"/>
              </w:rPr>
            </w:pPr>
            <w:r>
              <w:rPr>
                <w:rFonts w:ascii="標楷體" w:eastAsia="標楷體" w:hAnsi="標楷體" w:cs="標楷體" w:hint="eastAsia"/>
                <w:color w:val="auto"/>
              </w:rPr>
              <w:t>爬樓梯：捨棄搭電梯與電扶梯，也能夠增加肌力訓練的機會，同時也增進心肺適能。</w:t>
            </w:r>
          </w:p>
          <w:p w:rsidR="000C5332" w:rsidRDefault="000C5332" w:rsidP="000C5332">
            <w:pPr>
              <w:numPr>
                <w:ilvl w:val="0"/>
                <w:numId w:val="1"/>
              </w:numPr>
              <w:suppressAutoHyphens w:val="0"/>
              <w:autoSpaceDE w:val="0"/>
              <w:adjustRightInd w:val="0"/>
              <w:spacing w:line="260" w:lineRule="exact"/>
              <w:jc w:val="left"/>
              <w:textAlignment w:val="auto"/>
              <w:rPr>
                <w:rFonts w:eastAsiaTheme="minorEastAsia"/>
              </w:rPr>
            </w:pPr>
            <w:r>
              <w:rPr>
                <w:rFonts w:ascii="標楷體" w:eastAsia="標楷體" w:hAnsi="標楷體" w:cs="標楷體" w:hint="eastAsia"/>
                <w:color w:val="auto"/>
              </w:rPr>
              <w:t>倒垃圾、提水是負荷重量的情境。</w:t>
            </w:r>
          </w:p>
          <w:p w:rsidR="000C5332" w:rsidRPr="00452B65" w:rsidRDefault="000C5332" w:rsidP="000C5332">
            <w:pPr>
              <w:numPr>
                <w:ilvl w:val="0"/>
                <w:numId w:val="1"/>
              </w:numPr>
              <w:suppressAutoHyphens w:val="0"/>
              <w:autoSpaceDE w:val="0"/>
              <w:adjustRightInd w:val="0"/>
              <w:spacing w:line="260" w:lineRule="exact"/>
              <w:jc w:val="left"/>
              <w:textAlignment w:val="auto"/>
              <w:rPr>
                <w:rFonts w:eastAsiaTheme="minorEastAsia"/>
              </w:rPr>
            </w:pPr>
            <w:r>
              <w:rPr>
                <w:rFonts w:ascii="標楷體" w:eastAsia="標楷體" w:hAnsi="標楷體" w:cs="標楷體" w:hint="eastAsia"/>
                <w:color w:val="auto"/>
              </w:rPr>
              <w:t>其他還有看電視</w:t>
            </w:r>
            <w:proofErr w:type="gramStart"/>
            <w:r>
              <w:rPr>
                <w:rFonts w:ascii="標楷體" w:eastAsia="標楷體" w:hAnsi="標楷體" w:cs="標楷體" w:hint="eastAsia"/>
                <w:color w:val="auto"/>
              </w:rPr>
              <w:t>時深蹲</w:t>
            </w:r>
            <w:proofErr w:type="gramEnd"/>
            <w:r>
              <w:rPr>
                <w:rFonts w:ascii="標楷體" w:eastAsia="標楷體" w:hAnsi="標楷體" w:cs="標楷體" w:hint="eastAsia"/>
                <w:color w:val="auto"/>
              </w:rPr>
              <w:t>、站立時的屈膝與坐在椅子上的</w:t>
            </w:r>
            <w:proofErr w:type="gramStart"/>
            <w:r>
              <w:rPr>
                <w:rFonts w:ascii="標楷體" w:eastAsia="標楷體" w:hAnsi="標楷體" w:cs="標楷體" w:hint="eastAsia"/>
                <w:color w:val="auto"/>
              </w:rPr>
              <w:t>腿部拉</w:t>
            </w:r>
            <w:proofErr w:type="gramEnd"/>
            <w:r>
              <w:rPr>
                <w:rFonts w:ascii="標楷體" w:eastAsia="標楷體" w:hAnsi="標楷體" w:cs="標楷體" w:hint="eastAsia"/>
                <w:color w:val="auto"/>
              </w:rPr>
              <w:t>抬等，都可以訓練到下肢的肌力。</w:t>
            </w:r>
          </w:p>
          <w:p w:rsidR="000C5332" w:rsidRPr="00CE1BE3" w:rsidRDefault="000C5332" w:rsidP="000C5332">
            <w:pPr>
              <w:autoSpaceDE w:val="0"/>
              <w:adjustRightInd w:val="0"/>
              <w:spacing w:line="260" w:lineRule="exact"/>
              <w:jc w:val="left"/>
              <w:rPr>
                <w:rFonts w:eastAsiaTheme="minorEastAsia"/>
                <w:b/>
              </w:rPr>
            </w:pPr>
            <w:r>
              <w:rPr>
                <w:rFonts w:ascii="標楷體" w:eastAsia="標楷體" w:hAnsi="標楷體" w:cs="標楷體" w:hint="eastAsia"/>
                <w:b/>
                <w:color w:val="auto"/>
              </w:rPr>
              <w:t>二</w:t>
            </w:r>
            <w:r w:rsidRPr="00CE1BE3">
              <w:rPr>
                <w:rFonts w:ascii="標楷體" w:eastAsia="標楷體" w:hAnsi="標楷體" w:cs="標楷體" w:hint="eastAsia"/>
                <w:b/>
                <w:color w:val="auto"/>
              </w:rPr>
              <w:t>、</w:t>
            </w:r>
            <w:r>
              <w:rPr>
                <w:rFonts w:ascii="標楷體" w:eastAsia="標楷體" w:hAnsi="標楷體" w:cs="標楷體" w:hint="eastAsia"/>
                <w:b/>
                <w:color w:val="auto"/>
              </w:rPr>
              <w:t>增進肌肉適能的益處</w:t>
            </w:r>
          </w:p>
          <w:p w:rsidR="000C5332" w:rsidRPr="00CE1BE3" w:rsidRDefault="000C5332" w:rsidP="000C5332">
            <w:pPr>
              <w:autoSpaceDE w:val="0"/>
              <w:adjustRightInd w:val="0"/>
              <w:spacing w:line="260" w:lineRule="exact"/>
              <w:jc w:val="left"/>
              <w:rPr>
                <w:rFonts w:eastAsiaTheme="minorEastAsia"/>
              </w:rPr>
            </w:pPr>
            <w:r>
              <w:rPr>
                <w:rFonts w:ascii="標楷體" w:eastAsia="標楷體" w:hAnsi="標楷體" w:cs="標楷體" w:hint="eastAsia"/>
                <w:color w:val="auto"/>
              </w:rPr>
              <w:t>說明：</w:t>
            </w:r>
            <w:r w:rsidRPr="00CE1BE3">
              <w:rPr>
                <w:rFonts w:ascii="標楷體" w:eastAsia="標楷體" w:hAnsi="標楷體" w:cs="標楷體" w:hint="eastAsia"/>
                <w:color w:val="auto"/>
              </w:rPr>
              <w:t>擁有良好的肌肉適能。包括肌力與肌耐力，可持續較久的運動而不易疲勞。能夠提昇生活品質與減少運動傷害。</w:t>
            </w:r>
          </w:p>
          <w:p w:rsidR="000C5332" w:rsidRPr="00CE1BE3" w:rsidRDefault="000C5332" w:rsidP="000C5332">
            <w:pPr>
              <w:autoSpaceDE w:val="0"/>
              <w:adjustRightInd w:val="0"/>
              <w:spacing w:line="260" w:lineRule="exact"/>
              <w:jc w:val="left"/>
              <w:rPr>
                <w:rFonts w:eastAsiaTheme="minorEastAsia"/>
                <w:b/>
              </w:rPr>
            </w:pPr>
            <w:r>
              <w:rPr>
                <w:rFonts w:ascii="標楷體" w:eastAsia="標楷體" w:hAnsi="標楷體" w:cs="標楷體" w:hint="eastAsia"/>
                <w:b/>
                <w:color w:val="auto"/>
              </w:rPr>
              <w:t>三</w:t>
            </w:r>
            <w:r w:rsidRPr="00CE1BE3">
              <w:rPr>
                <w:rFonts w:ascii="標楷體" w:eastAsia="標楷體" w:hAnsi="標楷體" w:cs="標楷體" w:hint="eastAsia"/>
                <w:b/>
                <w:color w:val="auto"/>
              </w:rPr>
              <w:t>、</w:t>
            </w:r>
            <w:r>
              <w:rPr>
                <w:rFonts w:ascii="標楷體" w:eastAsia="標楷體" w:hAnsi="標楷體" w:cs="標楷體" w:hint="eastAsia"/>
                <w:b/>
                <w:color w:val="auto"/>
              </w:rPr>
              <w:t>分別介紹上肢、核心與</w:t>
            </w:r>
            <w:proofErr w:type="gramStart"/>
            <w:r>
              <w:rPr>
                <w:rFonts w:ascii="標楷體" w:eastAsia="標楷體" w:hAnsi="標楷體" w:cs="標楷體" w:hint="eastAsia"/>
                <w:b/>
                <w:color w:val="auto"/>
              </w:rPr>
              <w:t>下肢肌群的</w:t>
            </w:r>
            <w:proofErr w:type="gramEnd"/>
            <w:r>
              <w:rPr>
                <w:rFonts w:ascii="標楷體" w:eastAsia="標楷體" w:hAnsi="標楷體" w:cs="標楷體" w:hint="eastAsia"/>
                <w:b/>
                <w:color w:val="auto"/>
              </w:rPr>
              <w:t>名稱與作用</w:t>
            </w:r>
          </w:p>
          <w:p w:rsidR="000C5332" w:rsidRPr="00CE1BE3" w:rsidRDefault="000C5332" w:rsidP="000C5332">
            <w:pPr>
              <w:autoSpaceDE w:val="0"/>
              <w:adjustRightInd w:val="0"/>
              <w:spacing w:line="260" w:lineRule="exact"/>
              <w:jc w:val="left"/>
              <w:rPr>
                <w:rFonts w:eastAsiaTheme="minorEastAsia"/>
              </w:rPr>
            </w:pPr>
            <w:r>
              <w:rPr>
                <w:rFonts w:ascii="標楷體" w:eastAsia="標楷體" w:hAnsi="標楷體" w:cs="標楷體" w:hint="eastAsia"/>
                <w:color w:val="auto"/>
              </w:rPr>
              <w:t>認識肌力訓練所鍛鍊</w:t>
            </w:r>
            <w:proofErr w:type="gramStart"/>
            <w:r>
              <w:rPr>
                <w:rFonts w:ascii="標楷體" w:eastAsia="標楷體" w:hAnsi="標楷體" w:cs="標楷體" w:hint="eastAsia"/>
                <w:color w:val="auto"/>
              </w:rPr>
              <w:t>的肌群</w:t>
            </w:r>
            <w:proofErr w:type="gramEnd"/>
            <w:r>
              <w:rPr>
                <w:rFonts w:ascii="標楷體" w:eastAsia="標楷體" w:hAnsi="標楷體" w:cs="標楷體" w:hint="eastAsia"/>
                <w:color w:val="auto"/>
              </w:rPr>
              <w:t>。</w:t>
            </w:r>
          </w:p>
          <w:p w:rsidR="000C5332" w:rsidRPr="00CE1BE3" w:rsidRDefault="000C5332" w:rsidP="000C5332">
            <w:pPr>
              <w:autoSpaceDE w:val="0"/>
              <w:adjustRightInd w:val="0"/>
              <w:spacing w:line="260" w:lineRule="exact"/>
              <w:jc w:val="left"/>
              <w:rPr>
                <w:rFonts w:eastAsiaTheme="minorEastAsia"/>
                <w:b/>
              </w:rPr>
            </w:pPr>
            <w:r>
              <w:rPr>
                <w:rFonts w:ascii="標楷體" w:eastAsia="標楷體" w:hAnsi="標楷體" w:cs="標楷體" w:hint="eastAsia"/>
                <w:b/>
                <w:color w:val="auto"/>
              </w:rPr>
              <w:t>四</w:t>
            </w:r>
            <w:r w:rsidRPr="00CE1BE3">
              <w:rPr>
                <w:rFonts w:ascii="標楷體" w:eastAsia="標楷體" w:hAnsi="標楷體" w:cs="標楷體" w:hint="eastAsia"/>
                <w:b/>
                <w:color w:val="auto"/>
              </w:rPr>
              <w:t>、</w:t>
            </w:r>
            <w:r>
              <w:rPr>
                <w:rFonts w:ascii="標楷體" w:eastAsia="標楷體" w:hAnsi="標楷體" w:cs="標楷體" w:hint="eastAsia"/>
                <w:b/>
                <w:color w:val="auto"/>
              </w:rPr>
              <w:t>肌肉適能增進的方法</w:t>
            </w:r>
          </w:p>
          <w:p w:rsidR="000C5332" w:rsidRPr="00CE1BE3" w:rsidRDefault="000C5332" w:rsidP="000C5332">
            <w:pPr>
              <w:autoSpaceDE w:val="0"/>
              <w:adjustRightInd w:val="0"/>
              <w:spacing w:line="260" w:lineRule="exact"/>
              <w:jc w:val="left"/>
              <w:rPr>
                <w:rFonts w:eastAsiaTheme="minorEastAsia"/>
              </w:rPr>
            </w:pPr>
            <w:r>
              <w:rPr>
                <w:rFonts w:ascii="標楷體" w:eastAsia="標楷體" w:hAnsi="標楷體" w:cs="標楷體" w:hint="eastAsia"/>
                <w:color w:val="auto"/>
              </w:rPr>
              <w:t>1.</w:t>
            </w:r>
            <w:r w:rsidRPr="00CE1BE3">
              <w:rPr>
                <w:rFonts w:ascii="標楷體" w:eastAsia="標楷體" w:hAnsi="標楷體" w:cs="標楷體" w:hint="eastAsia"/>
                <w:color w:val="auto"/>
              </w:rPr>
              <w:t>訓練時維持正常的呼吸，不要閉氣，</w:t>
            </w:r>
            <w:proofErr w:type="gramStart"/>
            <w:r w:rsidRPr="00CE1BE3">
              <w:rPr>
                <w:rFonts w:ascii="標楷體" w:eastAsia="標楷體" w:hAnsi="標楷體" w:cs="標楷體" w:hint="eastAsia"/>
                <w:color w:val="auto"/>
              </w:rPr>
              <w:t>避免努責現象</w:t>
            </w:r>
            <w:proofErr w:type="gramEnd"/>
            <w:r w:rsidRPr="00CE1BE3">
              <w:rPr>
                <w:rFonts w:ascii="標楷體" w:eastAsia="標楷體" w:hAnsi="標楷體" w:cs="標楷體" w:hint="eastAsia"/>
                <w:color w:val="auto"/>
              </w:rPr>
              <w:t>。</w:t>
            </w:r>
          </w:p>
          <w:p w:rsidR="000C5332" w:rsidRDefault="000C5332" w:rsidP="000C5332">
            <w:pPr>
              <w:autoSpaceDE w:val="0"/>
              <w:adjustRightInd w:val="0"/>
              <w:spacing w:line="260" w:lineRule="exact"/>
              <w:jc w:val="left"/>
              <w:rPr>
                <w:rFonts w:eastAsiaTheme="minorEastAsia"/>
              </w:rPr>
            </w:pPr>
            <w:r>
              <w:rPr>
                <w:rFonts w:ascii="標楷體" w:eastAsia="標楷體" w:hAnsi="標楷體" w:cs="標楷體" w:hint="eastAsia"/>
                <w:color w:val="auto"/>
              </w:rPr>
              <w:lastRenderedPageBreak/>
              <w:t>2.</w:t>
            </w:r>
            <w:r w:rsidRPr="00CE1BE3">
              <w:rPr>
                <w:rFonts w:ascii="標楷體" w:eastAsia="標楷體" w:hAnsi="標楷體" w:cs="標楷體" w:hint="eastAsia"/>
                <w:color w:val="auto"/>
              </w:rPr>
              <w:t>原則上先訓練大肌肉群再訓練小肌肉群。</w:t>
            </w:r>
          </w:p>
          <w:p w:rsidR="000C5332" w:rsidRDefault="000C5332" w:rsidP="000C5332">
            <w:pPr>
              <w:autoSpaceDE w:val="0"/>
              <w:adjustRightInd w:val="0"/>
              <w:spacing w:line="260" w:lineRule="exact"/>
              <w:jc w:val="left"/>
              <w:rPr>
                <w:rFonts w:ascii="標楷體" w:eastAsia="標楷體" w:hAnsi="標楷體" w:cs="標楷體"/>
                <w:color w:val="auto"/>
              </w:rPr>
            </w:pPr>
            <w:r>
              <w:rPr>
                <w:rFonts w:ascii="標楷體" w:eastAsia="標楷體" w:hAnsi="標楷體" w:cs="標楷體" w:hint="eastAsia"/>
                <w:color w:val="auto"/>
              </w:rPr>
              <w:t>3.介紹個別動作時，應提醒學生動作的正確性遠比次數做得多還要重要</w:t>
            </w:r>
            <w:r w:rsidRPr="00CE1BE3">
              <w:rPr>
                <w:rFonts w:ascii="標楷體" w:eastAsia="標楷體" w:hAnsi="標楷體" w:cs="標楷體" w:hint="eastAsia"/>
                <w:color w:val="auto"/>
              </w:rPr>
              <w:t>。</w:t>
            </w:r>
          </w:p>
          <w:p w:rsidR="000C5332" w:rsidRDefault="000C5332" w:rsidP="000C5332">
            <w:pPr>
              <w:autoSpaceDE w:val="0"/>
              <w:adjustRightInd w:val="0"/>
              <w:spacing w:line="260" w:lineRule="exact"/>
              <w:jc w:val="left"/>
              <w:rPr>
                <w:rFonts w:eastAsiaTheme="minorEastAsia"/>
              </w:rPr>
            </w:pPr>
          </w:p>
          <w:p w:rsidR="000C5332" w:rsidRDefault="000C5332" w:rsidP="000C5332">
            <w:pPr>
              <w:ind w:firstLine="0"/>
              <w:jc w:val="left"/>
              <w:rPr>
                <w:rFonts w:ascii="標楷體" w:eastAsia="標楷體" w:hAnsi="標楷體" w:cs="標楷體"/>
                <w:color w:val="auto"/>
                <w:szCs w:val="24"/>
              </w:rPr>
            </w:pPr>
            <w:r w:rsidRPr="00997419">
              <w:rPr>
                <w:rFonts w:ascii="標楷體" w:eastAsia="標楷體" w:hAnsi="標楷體" w:cs="標楷體"/>
                <w:color w:val="auto"/>
                <w:szCs w:val="24"/>
              </w:rPr>
              <w:t>活動：</w:t>
            </w:r>
          </w:p>
          <w:p w:rsidR="000C5332" w:rsidRPr="00CE1BE3" w:rsidRDefault="000C5332" w:rsidP="000C5332">
            <w:pPr>
              <w:autoSpaceDE w:val="0"/>
              <w:adjustRightInd w:val="0"/>
              <w:spacing w:line="260" w:lineRule="exact"/>
              <w:ind w:firstLine="0"/>
              <w:jc w:val="left"/>
              <w:rPr>
                <w:rFonts w:eastAsiaTheme="minorEastAsia"/>
              </w:rPr>
            </w:pPr>
            <w:r>
              <w:rPr>
                <w:rFonts w:ascii="標楷體" w:eastAsia="標楷體" w:hAnsi="標楷體" w:cs="標楷體" w:hint="eastAsia"/>
                <w:color w:val="auto"/>
                <w:szCs w:val="24"/>
              </w:rPr>
              <w:t>體適能檢測項目-坐</w:t>
            </w:r>
            <w:proofErr w:type="gramStart"/>
            <w:r>
              <w:rPr>
                <w:rFonts w:ascii="標楷體" w:eastAsia="標楷體" w:hAnsi="標楷體" w:cs="標楷體" w:hint="eastAsia"/>
                <w:color w:val="auto"/>
                <w:szCs w:val="24"/>
              </w:rPr>
              <w:t>姿體前</w:t>
            </w:r>
            <w:proofErr w:type="gramEnd"/>
            <w:r>
              <w:rPr>
                <w:rFonts w:ascii="標楷體" w:eastAsia="標楷體" w:hAnsi="標楷體" w:cs="標楷體" w:hint="eastAsia"/>
                <w:color w:val="auto"/>
                <w:szCs w:val="24"/>
              </w:rPr>
              <w:t>彎</w:t>
            </w:r>
          </w:p>
        </w:tc>
        <w:tc>
          <w:tcPr>
            <w:tcW w:w="63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5332" w:rsidRPr="00CE1BE3" w:rsidRDefault="000C5332" w:rsidP="000C5332">
            <w:pPr>
              <w:spacing w:line="260" w:lineRule="exact"/>
              <w:jc w:val="center"/>
              <w:rPr>
                <w:rFonts w:eastAsiaTheme="minorEastAsia"/>
              </w:rPr>
            </w:pPr>
            <w:r w:rsidRPr="00CE1BE3">
              <w:rPr>
                <w:rFonts w:ascii="標楷體" w:eastAsia="標楷體" w:hAnsi="標楷體" w:cs="標楷體" w:hint="eastAsia"/>
                <w:color w:val="auto"/>
              </w:rPr>
              <w:lastRenderedPageBreak/>
              <w:t>2</w:t>
            </w:r>
          </w:p>
        </w:tc>
        <w:tc>
          <w:tcPr>
            <w:tcW w:w="120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5332" w:rsidRPr="008C1887" w:rsidRDefault="000C5332" w:rsidP="000C5332">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0C5332" w:rsidRPr="00CE1BE3" w:rsidRDefault="000C5332" w:rsidP="000C5332">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5332" w:rsidRPr="00EA6A8B" w:rsidRDefault="000C5332" w:rsidP="000C5332">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0C5332" w:rsidRPr="00EA6A8B" w:rsidRDefault="000C5332" w:rsidP="000C5332">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0C5332" w:rsidRDefault="000C5332" w:rsidP="000C5332">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0C5332" w:rsidRPr="00EA6A8B" w:rsidRDefault="000C5332" w:rsidP="000C5332">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985"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5332" w:rsidRPr="0069231B" w:rsidRDefault="000C5332" w:rsidP="000C5332">
            <w:pPr>
              <w:spacing w:line="260" w:lineRule="exact"/>
              <w:jc w:val="left"/>
              <w:rPr>
                <w:rFonts w:ascii="標楷體" w:eastAsia="標楷體" w:hAnsi="標楷體"/>
                <w:b/>
              </w:rPr>
            </w:pPr>
            <w:r w:rsidRPr="0069231B">
              <w:rPr>
                <w:rFonts w:ascii="標楷體" w:eastAsia="標楷體" w:hAnsi="標楷體" w:cs="DFKaiShu-SB-Estd-BF" w:hint="eastAsia"/>
                <w:b/>
                <w:color w:val="auto"/>
              </w:rPr>
              <w:t>【生涯規劃教育】</w:t>
            </w:r>
          </w:p>
          <w:p w:rsidR="000C5332" w:rsidRPr="0069231B" w:rsidRDefault="000C5332" w:rsidP="000C5332">
            <w:pPr>
              <w:autoSpaceDE w:val="0"/>
              <w:adjustRightInd w:val="0"/>
              <w:spacing w:line="260" w:lineRule="exact"/>
              <w:jc w:val="left"/>
              <w:rPr>
                <w:rFonts w:ascii="標楷體" w:eastAsia="標楷體" w:hAnsi="標楷體"/>
              </w:rPr>
            </w:pPr>
            <w:proofErr w:type="gramStart"/>
            <w:r w:rsidRPr="0069231B">
              <w:rPr>
                <w:rFonts w:ascii="標楷體" w:eastAsia="標楷體" w:hAnsi="標楷體" w:cs="DFKaiShu-SB-Estd-BF" w:hint="eastAsia"/>
                <w:color w:val="auto"/>
              </w:rPr>
              <w:t>涯</w:t>
            </w:r>
            <w:proofErr w:type="gramEnd"/>
            <w:r w:rsidRPr="0069231B">
              <w:rPr>
                <w:rFonts w:ascii="標楷體" w:eastAsia="標楷體" w:hAnsi="標楷體" w:cs="DFKaiShu-SB-Estd-BF" w:hint="eastAsia"/>
                <w:color w:val="auto"/>
              </w:rPr>
              <w:t>J14 培養</w:t>
            </w:r>
            <w:proofErr w:type="gramStart"/>
            <w:r w:rsidRPr="0069231B">
              <w:rPr>
                <w:rFonts w:ascii="標楷體" w:eastAsia="標楷體" w:hAnsi="標楷體" w:cs="DFKaiShu-SB-Estd-BF" w:hint="eastAsia"/>
                <w:color w:val="auto"/>
              </w:rPr>
              <w:t>並涵</w:t>
            </w:r>
            <w:proofErr w:type="gramEnd"/>
            <w:r w:rsidRPr="0069231B">
              <w:rPr>
                <w:rFonts w:ascii="標楷體" w:eastAsia="標楷體" w:hAnsi="標楷體" w:cs="DFKaiShu-SB-Estd-BF" w:hint="eastAsia"/>
                <w:color w:val="auto"/>
              </w:rPr>
              <w:t>化道德倫理意義於日常生活。</w:t>
            </w:r>
          </w:p>
          <w:p w:rsidR="000C5332" w:rsidRPr="0069231B" w:rsidRDefault="000C5332" w:rsidP="000C5332">
            <w:pPr>
              <w:autoSpaceDE w:val="0"/>
              <w:adjustRightInd w:val="0"/>
              <w:spacing w:line="260" w:lineRule="exact"/>
              <w:jc w:val="left"/>
              <w:rPr>
                <w:rFonts w:ascii="標楷體" w:eastAsia="標楷體" w:hAnsi="標楷體"/>
                <w:b/>
              </w:rPr>
            </w:pPr>
            <w:r w:rsidRPr="0069231B">
              <w:rPr>
                <w:rFonts w:ascii="標楷體" w:eastAsia="標楷體" w:hAnsi="標楷體" w:cs="DFKaiShu-SB-Estd-BF" w:hint="eastAsia"/>
                <w:b/>
                <w:color w:val="auto"/>
              </w:rPr>
              <w:t>【閱讀素養教育】</w:t>
            </w:r>
          </w:p>
          <w:p w:rsidR="000C5332" w:rsidRPr="0069231B" w:rsidRDefault="000C5332" w:rsidP="000C5332">
            <w:pPr>
              <w:autoSpaceDE w:val="0"/>
              <w:adjustRightInd w:val="0"/>
              <w:spacing w:line="260" w:lineRule="exact"/>
              <w:jc w:val="left"/>
              <w:rPr>
                <w:rFonts w:ascii="標楷體" w:eastAsia="標楷體" w:hAnsi="標楷體"/>
              </w:rPr>
            </w:pPr>
            <w:r w:rsidRPr="0069231B">
              <w:rPr>
                <w:rFonts w:ascii="標楷體" w:eastAsia="標楷體" w:hAnsi="標楷體" w:cs="DFKaiShu-SB-Estd-BF" w:hint="eastAsia"/>
                <w:color w:val="auto"/>
              </w:rPr>
              <w:t>閱J6 懂得在不同學習及生活情境中使用文本</w:t>
            </w:r>
            <w:proofErr w:type="gramStart"/>
            <w:r w:rsidRPr="0069231B">
              <w:rPr>
                <w:rFonts w:ascii="標楷體" w:eastAsia="標楷體" w:hAnsi="標楷體" w:cs="DFKaiShu-SB-Estd-BF" w:hint="eastAsia"/>
                <w:color w:val="auto"/>
              </w:rPr>
              <w:t>之</w:t>
            </w:r>
            <w:proofErr w:type="gramEnd"/>
            <w:r w:rsidRPr="0069231B">
              <w:rPr>
                <w:rFonts w:ascii="標楷體" w:eastAsia="標楷體" w:hAnsi="標楷體" w:cs="DFKaiShu-SB-Estd-BF" w:hint="eastAsia"/>
                <w:color w:val="auto"/>
              </w:rPr>
              <w:t>規則。</w:t>
            </w:r>
          </w:p>
        </w:tc>
        <w:tc>
          <w:tcPr>
            <w:tcW w:w="1134" w:type="dxa"/>
            <w:tcBorders>
              <w:top w:val="single" w:sz="8" w:space="0" w:color="000000"/>
              <w:left w:val="single" w:sz="2" w:space="0" w:color="FFFFFF"/>
              <w:bottom w:val="single" w:sz="8" w:space="0" w:color="000000"/>
              <w:right w:val="single" w:sz="8" w:space="0" w:color="000000"/>
            </w:tcBorders>
          </w:tcPr>
          <w:p w:rsidR="000C5332" w:rsidRDefault="000C5332" w:rsidP="000C5332">
            <w:pPr>
              <w:snapToGrid w:val="0"/>
              <w:spacing w:line="0" w:lineRule="atLeast"/>
              <w:ind w:hanging="7"/>
              <w:jc w:val="left"/>
              <w:rPr>
                <w:rFonts w:ascii="標楷體" w:eastAsia="標楷體" w:hAnsi="標楷體" w:cs="標楷體"/>
                <w:sz w:val="24"/>
                <w:szCs w:val="24"/>
              </w:rPr>
            </w:pPr>
            <w:r>
              <w:rPr>
                <w:rFonts w:ascii="標楷體" w:eastAsia="標楷體" w:hAnsi="標楷體" w:cs="標楷體"/>
                <w:sz w:val="24"/>
                <w:szCs w:val="24"/>
              </w:rPr>
              <w:t>9/20、21放假</w:t>
            </w:r>
          </w:p>
        </w:tc>
      </w:tr>
      <w:tr w:rsidR="000C5332" w:rsidTr="000C5332">
        <w:trPr>
          <w:trHeight w:val="88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0C5332" w:rsidRDefault="000C5332" w:rsidP="000C5332">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第五</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9/27~10/3</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C5332" w:rsidRPr="00CE1BE3" w:rsidRDefault="000C5332" w:rsidP="000C5332">
            <w:pPr>
              <w:spacing w:line="260" w:lineRule="exact"/>
              <w:jc w:val="left"/>
              <w:rPr>
                <w:rFonts w:eastAsiaTheme="minorEastAsia"/>
              </w:rPr>
            </w:pPr>
            <w:r w:rsidRPr="00CE1BE3">
              <w:rPr>
                <w:rFonts w:eastAsia="標楷體" w:hint="eastAsia"/>
                <w:color w:val="auto"/>
              </w:rPr>
              <w:t>Bc-IV-2</w:t>
            </w:r>
            <w:r>
              <w:rPr>
                <w:rFonts w:eastAsia="標楷體" w:hint="eastAsia"/>
                <w:color w:val="auto"/>
              </w:rPr>
              <w:t xml:space="preserve"> </w:t>
            </w:r>
            <w:r w:rsidRPr="00CE1BE3">
              <w:rPr>
                <w:rFonts w:eastAsia="標楷體" w:hint="eastAsia"/>
                <w:color w:val="auto"/>
              </w:rPr>
              <w:t>終身運動計畫擬定的相關知識。</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1c-IV-1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了解各項運動基礎原理和規則。</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4c-IV-2</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分析並評估個人的體適能與運動技能，修正個人的運動計畫。</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4c-IV-3</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規劃提升體適能與運動技能的運動計畫。</w:t>
            </w:r>
          </w:p>
        </w:tc>
        <w:tc>
          <w:tcPr>
            <w:tcW w:w="439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spacing w:line="260" w:lineRule="exact"/>
              <w:jc w:val="left"/>
              <w:rPr>
                <w:rFonts w:eastAsiaTheme="minorEastAsia"/>
                <w:bCs/>
                <w:snapToGrid w:val="0"/>
              </w:rPr>
            </w:pPr>
            <w:r>
              <w:rPr>
                <w:rFonts w:ascii="標楷體" w:eastAsia="標楷體" w:hAnsi="標楷體" w:cs="標楷體" w:hint="eastAsia"/>
                <w:color w:val="auto"/>
              </w:rPr>
              <w:t>CH 4-2</w:t>
            </w:r>
          </w:p>
          <w:p w:rsidR="000C5332" w:rsidRPr="00CE1BE3" w:rsidRDefault="000C5332" w:rsidP="000C5332">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一、動作與</w:t>
            </w:r>
            <w:proofErr w:type="gramStart"/>
            <w:r w:rsidRPr="00CE1BE3">
              <w:rPr>
                <w:rFonts w:ascii="標楷體" w:eastAsia="標楷體" w:hAnsi="標楷體" w:cs="標楷體" w:hint="eastAsia"/>
                <w:b/>
                <w:color w:val="auto"/>
              </w:rPr>
              <w:t>訓練肌群介紹</w:t>
            </w:r>
            <w:proofErr w:type="gramEnd"/>
            <w:r w:rsidRPr="00CE1BE3">
              <w:rPr>
                <w:rFonts w:ascii="標楷體" w:eastAsia="標楷體" w:hAnsi="標楷體" w:cs="標楷體" w:hint="eastAsia"/>
                <w:b/>
                <w:color w:val="auto"/>
              </w:rPr>
              <w:t>與示範</w:t>
            </w:r>
          </w:p>
          <w:p w:rsidR="000C5332" w:rsidRDefault="000C5332" w:rsidP="000C5332">
            <w:pPr>
              <w:autoSpaceDE w:val="0"/>
              <w:adjustRightInd w:val="0"/>
              <w:spacing w:line="260" w:lineRule="exact"/>
              <w:jc w:val="left"/>
              <w:rPr>
                <w:rFonts w:eastAsiaTheme="minorEastAsia"/>
              </w:rPr>
            </w:pPr>
            <w:r>
              <w:rPr>
                <w:rFonts w:ascii="標楷體" w:eastAsia="標楷體" w:hAnsi="標楷體" w:cs="標楷體" w:hint="eastAsia"/>
                <w:color w:val="auto"/>
              </w:rPr>
              <w:t>上肢訓練方式：介紹</w:t>
            </w:r>
            <w:proofErr w:type="gramStart"/>
            <w:r>
              <w:rPr>
                <w:rFonts w:ascii="標楷體" w:eastAsia="標楷體" w:hAnsi="標楷體" w:cs="標楷體" w:hint="eastAsia"/>
                <w:color w:val="auto"/>
              </w:rPr>
              <w:t>手壓牆伏地挺身</w:t>
            </w:r>
            <w:proofErr w:type="gramEnd"/>
            <w:r>
              <w:rPr>
                <w:rFonts w:ascii="標楷體" w:eastAsia="標楷體" w:hAnsi="標楷體" w:cs="標楷體" w:hint="eastAsia"/>
                <w:color w:val="auto"/>
              </w:rPr>
              <w:t>、標準伏地挺身、三頭</w:t>
            </w:r>
            <w:proofErr w:type="gramStart"/>
            <w:r>
              <w:rPr>
                <w:rFonts w:ascii="標楷體" w:eastAsia="標楷體" w:hAnsi="標楷體" w:cs="標楷體" w:hint="eastAsia"/>
                <w:color w:val="auto"/>
              </w:rPr>
              <w:t>肌撐</w:t>
            </w:r>
            <w:proofErr w:type="gramEnd"/>
            <w:r>
              <w:rPr>
                <w:rFonts w:ascii="標楷體" w:eastAsia="標楷體" w:hAnsi="標楷體" w:cs="標楷體" w:hint="eastAsia"/>
                <w:color w:val="auto"/>
              </w:rPr>
              <w:t>體的訓練方式，同時讓學生了解上肢訓練主要鍛鍊胸大肌、肱</w:t>
            </w:r>
            <w:proofErr w:type="gramStart"/>
            <w:r>
              <w:rPr>
                <w:rFonts w:ascii="標楷體" w:eastAsia="標楷體" w:hAnsi="標楷體" w:cs="標楷體" w:hint="eastAsia"/>
                <w:color w:val="auto"/>
              </w:rPr>
              <w:t>三頭肌和</w:t>
            </w:r>
            <w:proofErr w:type="gramEnd"/>
            <w:r>
              <w:rPr>
                <w:rFonts w:ascii="標楷體" w:eastAsia="標楷體" w:hAnsi="標楷體" w:cs="標楷體" w:hint="eastAsia"/>
                <w:color w:val="auto"/>
              </w:rPr>
              <w:t>前三角肌。</w:t>
            </w:r>
          </w:p>
          <w:p w:rsidR="000C5332" w:rsidRPr="00CE1BE3" w:rsidRDefault="000C5332" w:rsidP="000C5332">
            <w:pPr>
              <w:autoSpaceDE w:val="0"/>
              <w:adjustRightInd w:val="0"/>
              <w:spacing w:line="260" w:lineRule="exact"/>
              <w:jc w:val="left"/>
              <w:rPr>
                <w:rFonts w:eastAsiaTheme="minorEastAsia"/>
                <w:b/>
              </w:rPr>
            </w:pPr>
            <w:r w:rsidRPr="00CA1B62">
              <w:rPr>
                <w:rFonts w:ascii="標楷體" w:eastAsia="標楷體" w:hAnsi="標楷體" w:cs="標楷體" w:hint="eastAsia"/>
                <w:b/>
                <w:color w:val="auto"/>
              </w:rPr>
              <w:t>二</w:t>
            </w:r>
            <w:r w:rsidRPr="00CE1BE3">
              <w:rPr>
                <w:rFonts w:ascii="標楷體" w:eastAsia="標楷體" w:hAnsi="標楷體" w:cs="標楷體" w:hint="eastAsia"/>
                <w:b/>
                <w:color w:val="auto"/>
              </w:rPr>
              <w:t>、動作與</w:t>
            </w:r>
            <w:proofErr w:type="gramStart"/>
            <w:r w:rsidRPr="00CE1BE3">
              <w:rPr>
                <w:rFonts w:ascii="標楷體" w:eastAsia="標楷體" w:hAnsi="標楷體" w:cs="標楷體" w:hint="eastAsia"/>
                <w:b/>
                <w:color w:val="auto"/>
              </w:rPr>
              <w:t>訓練肌群介紹</w:t>
            </w:r>
            <w:proofErr w:type="gramEnd"/>
            <w:r w:rsidRPr="00CE1BE3">
              <w:rPr>
                <w:rFonts w:ascii="標楷體" w:eastAsia="標楷體" w:hAnsi="標楷體" w:cs="標楷體" w:hint="eastAsia"/>
                <w:b/>
                <w:color w:val="auto"/>
              </w:rPr>
              <w:t>與示範</w:t>
            </w:r>
          </w:p>
          <w:p w:rsidR="000C5332" w:rsidRPr="00CA1B62" w:rsidRDefault="000C5332" w:rsidP="000C5332">
            <w:pPr>
              <w:autoSpaceDE w:val="0"/>
              <w:adjustRightInd w:val="0"/>
              <w:spacing w:line="260" w:lineRule="exact"/>
              <w:jc w:val="left"/>
              <w:rPr>
                <w:rFonts w:eastAsiaTheme="minorEastAsia"/>
              </w:rPr>
            </w:pPr>
            <w:r>
              <w:rPr>
                <w:rFonts w:ascii="標楷體" w:eastAsia="標楷體" w:hAnsi="標楷體" w:cs="標楷體" w:hint="eastAsia"/>
                <w:color w:val="auto"/>
              </w:rPr>
              <w:t>核心肌群訓練：介紹三頭</w:t>
            </w:r>
            <w:proofErr w:type="gramStart"/>
            <w:r>
              <w:rPr>
                <w:rFonts w:ascii="標楷體" w:eastAsia="標楷體" w:hAnsi="標楷體" w:cs="標楷體" w:hint="eastAsia"/>
                <w:color w:val="auto"/>
              </w:rPr>
              <w:t>肌撐體</w:t>
            </w:r>
            <w:proofErr w:type="gramEnd"/>
            <w:r>
              <w:rPr>
                <w:rFonts w:ascii="標楷體" w:eastAsia="標楷體" w:hAnsi="標楷體" w:cs="標楷體" w:hint="eastAsia"/>
                <w:color w:val="auto"/>
              </w:rPr>
              <w:t>、</w:t>
            </w:r>
            <w:proofErr w:type="gramStart"/>
            <w:r>
              <w:rPr>
                <w:rFonts w:ascii="標楷體" w:eastAsia="標楷體" w:hAnsi="標楷體" w:cs="標楷體" w:hint="eastAsia"/>
                <w:color w:val="auto"/>
              </w:rPr>
              <w:t>平板撐</w:t>
            </w:r>
            <w:proofErr w:type="gramEnd"/>
            <w:r>
              <w:rPr>
                <w:rFonts w:ascii="標楷體" w:eastAsia="標楷體" w:hAnsi="標楷體" w:cs="標楷體" w:hint="eastAsia"/>
                <w:color w:val="auto"/>
              </w:rPr>
              <w:t>體、斜平板支撐的訓練方式，同時讓學生了解腹肌是保護內臟的重要肌肉，</w:t>
            </w:r>
            <w:proofErr w:type="gramStart"/>
            <w:r>
              <w:rPr>
                <w:rFonts w:ascii="標楷體" w:eastAsia="標楷體" w:hAnsi="標楷體" w:cs="標楷體" w:hint="eastAsia"/>
                <w:color w:val="auto"/>
              </w:rPr>
              <w:t>背肌多練</w:t>
            </w:r>
            <w:proofErr w:type="gramEnd"/>
            <w:r>
              <w:rPr>
                <w:rFonts w:ascii="標楷體" w:eastAsia="標楷體" w:hAnsi="標楷體" w:cs="標楷體" w:hint="eastAsia"/>
                <w:color w:val="auto"/>
              </w:rPr>
              <w:t>習能整矯正駝背的不良姿勢。</w:t>
            </w:r>
          </w:p>
          <w:p w:rsidR="000C5332" w:rsidRDefault="000C5332" w:rsidP="000C5332">
            <w:pPr>
              <w:autoSpaceDE w:val="0"/>
              <w:adjustRightInd w:val="0"/>
              <w:spacing w:line="260" w:lineRule="exact"/>
              <w:jc w:val="left"/>
              <w:rPr>
                <w:rFonts w:eastAsiaTheme="minorEastAsia"/>
              </w:rPr>
            </w:pPr>
          </w:p>
          <w:p w:rsidR="000C5332" w:rsidRDefault="000C5332" w:rsidP="000C5332">
            <w:pPr>
              <w:ind w:firstLine="0"/>
              <w:jc w:val="left"/>
              <w:rPr>
                <w:rFonts w:ascii="標楷體" w:eastAsia="標楷體" w:hAnsi="標楷體" w:cs="標楷體"/>
                <w:color w:val="auto"/>
                <w:szCs w:val="24"/>
              </w:rPr>
            </w:pPr>
            <w:r w:rsidRPr="00997419">
              <w:rPr>
                <w:rFonts w:ascii="標楷體" w:eastAsia="標楷體" w:hAnsi="標楷體" w:cs="標楷體"/>
                <w:color w:val="auto"/>
                <w:szCs w:val="24"/>
              </w:rPr>
              <w:t>活動：</w:t>
            </w:r>
          </w:p>
          <w:p w:rsidR="000C5332" w:rsidRPr="00CE1BE3" w:rsidRDefault="00216A88" w:rsidP="000C5332">
            <w:pPr>
              <w:autoSpaceDE w:val="0"/>
              <w:adjustRightInd w:val="0"/>
              <w:spacing w:line="260" w:lineRule="exact"/>
              <w:jc w:val="left"/>
              <w:rPr>
                <w:rFonts w:eastAsiaTheme="minorEastAsia"/>
              </w:rPr>
            </w:pPr>
            <w:r>
              <w:rPr>
                <w:rFonts w:ascii="標楷體" w:eastAsia="標楷體" w:hAnsi="標楷體" w:cs="標楷體" w:hint="eastAsia"/>
                <w:color w:val="auto"/>
                <w:szCs w:val="24"/>
              </w:rPr>
              <w:t>體適能檢測項目-仰臥起坐</w:t>
            </w:r>
          </w:p>
        </w:tc>
        <w:tc>
          <w:tcPr>
            <w:tcW w:w="63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5332" w:rsidRPr="00CE1BE3" w:rsidRDefault="000C5332" w:rsidP="000C5332">
            <w:pPr>
              <w:spacing w:line="260" w:lineRule="exact"/>
              <w:jc w:val="center"/>
              <w:rPr>
                <w:rFonts w:eastAsiaTheme="minorEastAsia"/>
              </w:rPr>
            </w:pPr>
            <w:r w:rsidRPr="00CE1BE3">
              <w:rPr>
                <w:rFonts w:ascii="標楷體" w:eastAsia="標楷體" w:hAnsi="標楷體" w:cs="標楷體" w:hint="eastAsia"/>
                <w:color w:val="auto"/>
              </w:rPr>
              <w:t>2</w:t>
            </w:r>
          </w:p>
        </w:tc>
        <w:tc>
          <w:tcPr>
            <w:tcW w:w="120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5332" w:rsidRPr="008C1887" w:rsidRDefault="000C5332" w:rsidP="000C5332">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0C5332" w:rsidRPr="00CE1BE3" w:rsidRDefault="000C5332" w:rsidP="000C5332">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5332" w:rsidRPr="00EA6A8B" w:rsidRDefault="000C5332" w:rsidP="000C5332">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0C5332" w:rsidRPr="00EA6A8B" w:rsidRDefault="000C5332" w:rsidP="000C5332">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0C5332" w:rsidRDefault="000C5332" w:rsidP="000C5332">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0C5332" w:rsidRPr="00EA6A8B" w:rsidRDefault="000C5332" w:rsidP="000C5332">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985"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5332" w:rsidRPr="0069231B" w:rsidRDefault="000C5332" w:rsidP="000C5332">
            <w:pPr>
              <w:spacing w:line="260" w:lineRule="exact"/>
              <w:jc w:val="left"/>
              <w:rPr>
                <w:rFonts w:ascii="標楷體" w:eastAsia="標楷體" w:hAnsi="標楷體"/>
                <w:b/>
              </w:rPr>
            </w:pPr>
            <w:r w:rsidRPr="0069231B">
              <w:rPr>
                <w:rFonts w:ascii="標楷體" w:eastAsia="標楷體" w:hAnsi="標楷體" w:cs="DFKaiShu-SB-Estd-BF" w:hint="eastAsia"/>
                <w:b/>
                <w:color w:val="auto"/>
              </w:rPr>
              <w:t>【生涯規劃教育】</w:t>
            </w:r>
          </w:p>
          <w:p w:rsidR="000C5332" w:rsidRPr="0069231B" w:rsidRDefault="000C5332" w:rsidP="000C5332">
            <w:pPr>
              <w:autoSpaceDE w:val="0"/>
              <w:adjustRightInd w:val="0"/>
              <w:spacing w:line="260" w:lineRule="exact"/>
              <w:jc w:val="left"/>
              <w:rPr>
                <w:rFonts w:ascii="標楷體" w:eastAsia="標楷體" w:hAnsi="標楷體"/>
              </w:rPr>
            </w:pPr>
            <w:proofErr w:type="gramStart"/>
            <w:r w:rsidRPr="0069231B">
              <w:rPr>
                <w:rFonts w:ascii="標楷體" w:eastAsia="標楷體" w:hAnsi="標楷體" w:cs="DFKaiShu-SB-Estd-BF" w:hint="eastAsia"/>
                <w:color w:val="auto"/>
              </w:rPr>
              <w:t>涯</w:t>
            </w:r>
            <w:proofErr w:type="gramEnd"/>
            <w:r w:rsidRPr="0069231B">
              <w:rPr>
                <w:rFonts w:ascii="標楷體" w:eastAsia="標楷體" w:hAnsi="標楷體" w:cs="DFKaiShu-SB-Estd-BF" w:hint="eastAsia"/>
                <w:color w:val="auto"/>
              </w:rPr>
              <w:t>J14 培養</w:t>
            </w:r>
            <w:proofErr w:type="gramStart"/>
            <w:r w:rsidRPr="0069231B">
              <w:rPr>
                <w:rFonts w:ascii="標楷體" w:eastAsia="標楷體" w:hAnsi="標楷體" w:cs="DFKaiShu-SB-Estd-BF" w:hint="eastAsia"/>
                <w:color w:val="auto"/>
              </w:rPr>
              <w:t>並涵</w:t>
            </w:r>
            <w:proofErr w:type="gramEnd"/>
            <w:r w:rsidRPr="0069231B">
              <w:rPr>
                <w:rFonts w:ascii="標楷體" w:eastAsia="標楷體" w:hAnsi="標楷體" w:cs="DFKaiShu-SB-Estd-BF" w:hint="eastAsia"/>
                <w:color w:val="auto"/>
              </w:rPr>
              <w:t>化道德倫理意義於日常生活。</w:t>
            </w:r>
          </w:p>
          <w:p w:rsidR="000C5332" w:rsidRPr="0069231B" w:rsidRDefault="000C5332" w:rsidP="000C5332">
            <w:pPr>
              <w:autoSpaceDE w:val="0"/>
              <w:adjustRightInd w:val="0"/>
              <w:spacing w:line="260" w:lineRule="exact"/>
              <w:jc w:val="left"/>
              <w:rPr>
                <w:rFonts w:ascii="標楷體" w:eastAsia="標楷體" w:hAnsi="標楷體"/>
                <w:b/>
              </w:rPr>
            </w:pPr>
            <w:r w:rsidRPr="0069231B">
              <w:rPr>
                <w:rFonts w:ascii="標楷體" w:eastAsia="標楷體" w:hAnsi="標楷體" w:cs="DFKaiShu-SB-Estd-BF" w:hint="eastAsia"/>
                <w:b/>
                <w:color w:val="auto"/>
              </w:rPr>
              <w:t>【閱讀素養教育】</w:t>
            </w:r>
          </w:p>
          <w:p w:rsidR="000C5332" w:rsidRPr="0069231B" w:rsidRDefault="000C5332" w:rsidP="000C5332">
            <w:pPr>
              <w:autoSpaceDE w:val="0"/>
              <w:adjustRightInd w:val="0"/>
              <w:spacing w:line="260" w:lineRule="exact"/>
              <w:jc w:val="left"/>
              <w:rPr>
                <w:rFonts w:ascii="標楷體" w:eastAsia="標楷體" w:hAnsi="標楷體"/>
              </w:rPr>
            </w:pPr>
            <w:r w:rsidRPr="0069231B">
              <w:rPr>
                <w:rFonts w:ascii="標楷體" w:eastAsia="標楷體" w:hAnsi="標楷體" w:cs="DFKaiShu-SB-Estd-BF" w:hint="eastAsia"/>
                <w:color w:val="auto"/>
              </w:rPr>
              <w:t>閱J6 懂得在不同學習及生活情境中使用文本</w:t>
            </w:r>
            <w:proofErr w:type="gramStart"/>
            <w:r w:rsidRPr="0069231B">
              <w:rPr>
                <w:rFonts w:ascii="標楷體" w:eastAsia="標楷體" w:hAnsi="標楷體" w:cs="DFKaiShu-SB-Estd-BF" w:hint="eastAsia"/>
                <w:color w:val="auto"/>
              </w:rPr>
              <w:t>之</w:t>
            </w:r>
            <w:proofErr w:type="gramEnd"/>
            <w:r w:rsidRPr="0069231B">
              <w:rPr>
                <w:rFonts w:ascii="標楷體" w:eastAsia="標楷體" w:hAnsi="標楷體" w:cs="DFKaiShu-SB-Estd-BF" w:hint="eastAsia"/>
                <w:color w:val="auto"/>
              </w:rPr>
              <w:t>規則。</w:t>
            </w:r>
          </w:p>
        </w:tc>
        <w:tc>
          <w:tcPr>
            <w:tcW w:w="1134" w:type="dxa"/>
            <w:tcBorders>
              <w:top w:val="single" w:sz="8" w:space="0" w:color="000000"/>
              <w:left w:val="single" w:sz="2" w:space="0" w:color="FFFFFF"/>
              <w:bottom w:val="single" w:sz="8" w:space="0" w:color="000000"/>
              <w:right w:val="single" w:sz="8" w:space="0" w:color="000000"/>
            </w:tcBorders>
          </w:tcPr>
          <w:p w:rsidR="000C5332" w:rsidRDefault="000C5332" w:rsidP="000C5332">
            <w:pPr>
              <w:snapToGrid w:val="0"/>
              <w:spacing w:line="0" w:lineRule="atLeast"/>
              <w:ind w:hanging="7"/>
              <w:jc w:val="left"/>
              <w:rPr>
                <w:rFonts w:ascii="標楷體" w:eastAsia="標楷體" w:hAnsi="標楷體" w:cs="標楷體"/>
                <w:sz w:val="24"/>
                <w:szCs w:val="24"/>
              </w:rPr>
            </w:pPr>
          </w:p>
        </w:tc>
      </w:tr>
      <w:tr w:rsidR="000C5332" w:rsidTr="000C5332">
        <w:trPr>
          <w:trHeight w:val="88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0C5332" w:rsidRDefault="000C5332" w:rsidP="000C5332">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第六</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10/4~10/10</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C5332" w:rsidRPr="00CE1BE3" w:rsidRDefault="000C5332" w:rsidP="000C5332">
            <w:pPr>
              <w:spacing w:line="260" w:lineRule="exact"/>
              <w:jc w:val="left"/>
              <w:rPr>
                <w:rFonts w:eastAsiaTheme="minorEastAsia"/>
              </w:rPr>
            </w:pPr>
            <w:r w:rsidRPr="00CE1BE3">
              <w:rPr>
                <w:rFonts w:eastAsia="標楷體" w:hint="eastAsia"/>
                <w:color w:val="auto"/>
              </w:rPr>
              <w:t>Bc-IV-2</w:t>
            </w:r>
            <w:r>
              <w:rPr>
                <w:rFonts w:eastAsia="標楷體" w:hint="eastAsia"/>
                <w:color w:val="auto"/>
              </w:rPr>
              <w:t xml:space="preserve"> </w:t>
            </w:r>
            <w:r w:rsidRPr="00CE1BE3">
              <w:rPr>
                <w:rFonts w:eastAsia="標楷體" w:hint="eastAsia"/>
                <w:color w:val="auto"/>
              </w:rPr>
              <w:t>終身運動計畫擬定的相關知識。</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1c-IV-1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了解各項運動基礎原理和規則。</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4c-IV-2</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分析並評估個人的體適能與運動</w:t>
            </w:r>
            <w:r w:rsidRPr="00CE1BE3">
              <w:rPr>
                <w:rFonts w:ascii="標楷體" w:eastAsia="標楷體" w:hAnsi="標楷體" w:cs="標楷體" w:hint="eastAsia"/>
                <w:color w:val="auto"/>
              </w:rPr>
              <w:lastRenderedPageBreak/>
              <w:t>技能，修正個人的運動計畫。</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4c-IV-3</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規劃提升體適能與運動技能的運動計畫。</w:t>
            </w:r>
          </w:p>
        </w:tc>
        <w:tc>
          <w:tcPr>
            <w:tcW w:w="439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spacing w:line="260" w:lineRule="exact"/>
              <w:jc w:val="left"/>
              <w:rPr>
                <w:rFonts w:eastAsiaTheme="minorEastAsia"/>
                <w:bCs/>
                <w:snapToGrid w:val="0"/>
              </w:rPr>
            </w:pPr>
            <w:r>
              <w:rPr>
                <w:rFonts w:ascii="標楷體" w:eastAsia="標楷體" w:hAnsi="標楷體" w:cs="標楷體" w:hint="eastAsia"/>
                <w:color w:val="auto"/>
              </w:rPr>
              <w:lastRenderedPageBreak/>
              <w:t>CH 4-2</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b/>
                <w:color w:val="auto"/>
              </w:rPr>
              <w:t>一、動作與</w:t>
            </w:r>
            <w:proofErr w:type="gramStart"/>
            <w:r w:rsidRPr="00CE1BE3">
              <w:rPr>
                <w:rFonts w:ascii="標楷體" w:eastAsia="標楷體" w:hAnsi="標楷體" w:cs="標楷體" w:hint="eastAsia"/>
                <w:b/>
                <w:color w:val="auto"/>
              </w:rPr>
              <w:t>訓練肌群介紹</w:t>
            </w:r>
            <w:proofErr w:type="gramEnd"/>
            <w:r w:rsidRPr="00CE1BE3">
              <w:rPr>
                <w:rFonts w:ascii="標楷體" w:eastAsia="標楷體" w:hAnsi="標楷體" w:cs="標楷體" w:hint="eastAsia"/>
                <w:b/>
                <w:color w:val="auto"/>
              </w:rPr>
              <w:t>與示範</w:t>
            </w:r>
          </w:p>
          <w:p w:rsidR="000C5332" w:rsidRPr="00CE1BE3" w:rsidRDefault="000C5332" w:rsidP="000C5332">
            <w:pPr>
              <w:autoSpaceDE w:val="0"/>
              <w:adjustRightInd w:val="0"/>
              <w:spacing w:line="260" w:lineRule="exact"/>
              <w:jc w:val="left"/>
              <w:rPr>
                <w:rFonts w:eastAsiaTheme="minorEastAsia"/>
              </w:rPr>
            </w:pPr>
            <w:r>
              <w:rPr>
                <w:rFonts w:ascii="標楷體" w:eastAsia="標楷體" w:hAnsi="標楷體" w:cs="標楷體" w:hint="eastAsia"/>
                <w:color w:val="auto"/>
              </w:rPr>
              <w:t>下肢訓練</w:t>
            </w:r>
            <w:r w:rsidRPr="00CE1BE3">
              <w:rPr>
                <w:rFonts w:ascii="標楷體" w:eastAsia="標楷體" w:hAnsi="標楷體" w:cs="標楷體" w:hint="eastAsia"/>
                <w:color w:val="auto"/>
              </w:rPr>
              <w:t>：</w:t>
            </w:r>
            <w:r>
              <w:rPr>
                <w:rFonts w:ascii="標楷體" w:eastAsia="標楷體" w:hAnsi="標楷體" w:cs="標楷體" w:hint="eastAsia"/>
                <w:color w:val="auto"/>
              </w:rPr>
              <w:t>介紹俄羅斯轉體、</w:t>
            </w:r>
            <w:proofErr w:type="gramStart"/>
            <w:r>
              <w:rPr>
                <w:rFonts w:ascii="標楷體" w:eastAsia="標楷體" w:hAnsi="標楷體" w:cs="標楷體" w:hint="eastAsia"/>
                <w:color w:val="auto"/>
              </w:rPr>
              <w:t>深蹲訓練</w:t>
            </w:r>
            <w:proofErr w:type="gramEnd"/>
            <w:r>
              <w:rPr>
                <w:rFonts w:ascii="標楷體" w:eastAsia="標楷體" w:hAnsi="標楷體" w:cs="標楷體" w:hint="eastAsia"/>
                <w:color w:val="auto"/>
              </w:rPr>
              <w:t>方式，同時讓學生了解下肢訓練主要鍛鍊四頭肌，但對腹肌和骨盆周圍肌肉，也有明顯幫助。</w:t>
            </w:r>
          </w:p>
          <w:p w:rsidR="000C5332" w:rsidRPr="005E120B" w:rsidRDefault="000C5332" w:rsidP="000C5332">
            <w:pPr>
              <w:numPr>
                <w:ilvl w:val="0"/>
                <w:numId w:val="2"/>
              </w:numPr>
              <w:suppressAutoHyphens w:val="0"/>
              <w:autoSpaceDE w:val="0"/>
              <w:adjustRightInd w:val="0"/>
              <w:spacing w:line="260" w:lineRule="exact"/>
              <w:jc w:val="left"/>
              <w:textAlignment w:val="auto"/>
              <w:rPr>
                <w:rFonts w:eastAsiaTheme="minorEastAsia"/>
                <w:b/>
              </w:rPr>
            </w:pPr>
            <w:r w:rsidRPr="005E120B">
              <w:rPr>
                <w:rFonts w:ascii="標楷體" w:eastAsia="標楷體" w:hAnsi="標楷體" w:cs="標楷體" w:hint="eastAsia"/>
                <w:b/>
                <w:color w:val="auto"/>
              </w:rPr>
              <w:t>動作與</w:t>
            </w:r>
            <w:proofErr w:type="gramStart"/>
            <w:r w:rsidRPr="005E120B">
              <w:rPr>
                <w:rFonts w:ascii="標楷體" w:eastAsia="標楷體" w:hAnsi="標楷體" w:cs="標楷體" w:hint="eastAsia"/>
                <w:b/>
                <w:color w:val="auto"/>
              </w:rPr>
              <w:t>訓練肌群介紹</w:t>
            </w:r>
            <w:proofErr w:type="gramEnd"/>
            <w:r w:rsidRPr="005E120B">
              <w:rPr>
                <w:rFonts w:ascii="標楷體" w:eastAsia="標楷體" w:hAnsi="標楷體" w:cs="標楷體" w:hint="eastAsia"/>
                <w:b/>
                <w:color w:val="auto"/>
              </w:rPr>
              <w:t>與示範</w:t>
            </w:r>
          </w:p>
          <w:p w:rsidR="000C5332" w:rsidRPr="00CE1BE3" w:rsidRDefault="000C5332" w:rsidP="000C5332">
            <w:pPr>
              <w:autoSpaceDE w:val="0"/>
              <w:adjustRightInd w:val="0"/>
              <w:spacing w:line="260" w:lineRule="exact"/>
              <w:jc w:val="left"/>
              <w:rPr>
                <w:rFonts w:eastAsiaTheme="minorEastAsia"/>
              </w:rPr>
            </w:pPr>
            <w:r>
              <w:rPr>
                <w:rFonts w:ascii="標楷體" w:eastAsia="標楷體" w:hAnsi="標楷體" w:cs="標楷體" w:hint="eastAsia"/>
                <w:color w:val="auto"/>
              </w:rPr>
              <w:lastRenderedPageBreak/>
              <w:t>下肢訓練</w:t>
            </w:r>
            <w:r w:rsidRPr="00CE1BE3">
              <w:rPr>
                <w:rFonts w:ascii="標楷體" w:eastAsia="標楷體" w:hAnsi="標楷體" w:cs="標楷體" w:hint="eastAsia"/>
                <w:color w:val="auto"/>
              </w:rPr>
              <w:t>：</w:t>
            </w:r>
            <w:r>
              <w:rPr>
                <w:rFonts w:ascii="標楷體" w:eastAsia="標楷體" w:hAnsi="標楷體" w:cs="標楷體" w:hint="eastAsia"/>
                <w:color w:val="auto"/>
              </w:rPr>
              <w:t>介紹波比跳訓練方式，同時讓學生了解下肢訓練主要鍛鍊四頭肌，但對腹肌和骨盆周圍肌肉，也有明顯幫助。</w:t>
            </w:r>
          </w:p>
          <w:p w:rsidR="000C5332" w:rsidRDefault="000C5332" w:rsidP="000C5332">
            <w:pPr>
              <w:ind w:firstLine="0"/>
              <w:jc w:val="left"/>
              <w:rPr>
                <w:rFonts w:ascii="標楷體" w:eastAsia="標楷體" w:hAnsi="標楷體" w:cs="標楷體"/>
                <w:color w:val="auto"/>
                <w:szCs w:val="24"/>
              </w:rPr>
            </w:pPr>
          </w:p>
          <w:p w:rsidR="000C5332" w:rsidRDefault="000C5332" w:rsidP="000C5332">
            <w:pPr>
              <w:ind w:firstLine="0"/>
              <w:jc w:val="left"/>
              <w:rPr>
                <w:rFonts w:ascii="標楷體" w:eastAsia="標楷體" w:hAnsi="標楷體" w:cs="標楷體"/>
                <w:color w:val="auto"/>
                <w:szCs w:val="24"/>
              </w:rPr>
            </w:pPr>
            <w:r w:rsidRPr="00997419">
              <w:rPr>
                <w:rFonts w:ascii="標楷體" w:eastAsia="標楷體" w:hAnsi="標楷體" w:cs="標楷體"/>
                <w:color w:val="auto"/>
                <w:szCs w:val="24"/>
              </w:rPr>
              <w:t>活動：</w:t>
            </w:r>
          </w:p>
          <w:p w:rsidR="000C5332" w:rsidRPr="005E120B" w:rsidRDefault="00216A88" w:rsidP="000C5332">
            <w:pPr>
              <w:autoSpaceDE w:val="0"/>
              <w:adjustRightInd w:val="0"/>
              <w:spacing w:line="260" w:lineRule="exact"/>
              <w:jc w:val="left"/>
              <w:rPr>
                <w:rFonts w:eastAsiaTheme="minorEastAsia"/>
              </w:rPr>
            </w:pPr>
            <w:r>
              <w:rPr>
                <w:rFonts w:ascii="標楷體" w:eastAsia="標楷體" w:hAnsi="標楷體" w:cs="標楷體" w:hint="eastAsia"/>
                <w:color w:val="auto"/>
                <w:szCs w:val="24"/>
              </w:rPr>
              <w:t>分組進行</w:t>
            </w:r>
            <w:r>
              <w:rPr>
                <w:rFonts w:ascii="標楷體" w:eastAsia="標楷體" w:hAnsi="標楷體" w:cs="標楷體" w:hint="eastAsia"/>
                <w:color w:val="auto"/>
              </w:rPr>
              <w:t>波比跳、</w:t>
            </w:r>
            <w:proofErr w:type="gramStart"/>
            <w:r w:rsidRPr="000C5332">
              <w:rPr>
                <w:rFonts w:ascii="標楷體" w:eastAsia="標楷體" w:hAnsi="標楷體" w:cs="標楷體" w:hint="eastAsia"/>
                <w:color w:val="auto"/>
                <w:szCs w:val="24"/>
              </w:rPr>
              <w:t>平板撐體</w:t>
            </w:r>
            <w:proofErr w:type="gramEnd"/>
            <w:r w:rsidRPr="000C5332">
              <w:rPr>
                <w:rFonts w:ascii="標楷體" w:eastAsia="標楷體" w:hAnsi="標楷體" w:cs="標楷體" w:hint="eastAsia"/>
                <w:color w:val="auto"/>
                <w:szCs w:val="24"/>
              </w:rPr>
              <w:t>、斜平板支撐</w:t>
            </w:r>
          </w:p>
        </w:tc>
        <w:tc>
          <w:tcPr>
            <w:tcW w:w="63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5332" w:rsidRPr="00CE1BE3" w:rsidRDefault="000C5332" w:rsidP="000C5332">
            <w:pPr>
              <w:spacing w:line="260" w:lineRule="exact"/>
              <w:jc w:val="center"/>
              <w:rPr>
                <w:rFonts w:eastAsiaTheme="minorEastAsia"/>
              </w:rPr>
            </w:pPr>
            <w:r w:rsidRPr="00CE1BE3">
              <w:rPr>
                <w:rFonts w:ascii="標楷體" w:eastAsia="標楷體" w:hAnsi="標楷體" w:cs="標楷體" w:hint="eastAsia"/>
                <w:color w:val="auto"/>
              </w:rPr>
              <w:lastRenderedPageBreak/>
              <w:t>2</w:t>
            </w:r>
          </w:p>
        </w:tc>
        <w:tc>
          <w:tcPr>
            <w:tcW w:w="120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5332" w:rsidRPr="008C1887" w:rsidRDefault="000C5332" w:rsidP="000C5332">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0C5332" w:rsidRPr="00CE1BE3" w:rsidRDefault="000C5332" w:rsidP="000C5332">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5332" w:rsidRPr="00EA6A8B" w:rsidRDefault="000C5332" w:rsidP="000C5332">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0C5332" w:rsidRPr="00EA6A8B" w:rsidRDefault="000C5332" w:rsidP="000C5332">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0C5332" w:rsidRDefault="000C5332" w:rsidP="000C5332">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0C5332" w:rsidRPr="00EA6A8B" w:rsidRDefault="000C5332" w:rsidP="000C5332">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985"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5332" w:rsidRPr="0069231B" w:rsidRDefault="000C5332" w:rsidP="000C5332">
            <w:pPr>
              <w:spacing w:line="260" w:lineRule="exact"/>
              <w:jc w:val="left"/>
              <w:rPr>
                <w:rFonts w:ascii="標楷體" w:eastAsia="標楷體" w:hAnsi="標楷體"/>
                <w:b/>
              </w:rPr>
            </w:pPr>
            <w:r w:rsidRPr="0069231B">
              <w:rPr>
                <w:rFonts w:ascii="標楷體" w:eastAsia="標楷體" w:hAnsi="標楷體" w:cs="DFKaiShu-SB-Estd-BF" w:hint="eastAsia"/>
                <w:b/>
                <w:color w:val="auto"/>
              </w:rPr>
              <w:t>【生涯規劃教育】</w:t>
            </w:r>
          </w:p>
          <w:p w:rsidR="000C5332" w:rsidRPr="0069231B" w:rsidRDefault="000C5332" w:rsidP="000C5332">
            <w:pPr>
              <w:autoSpaceDE w:val="0"/>
              <w:adjustRightInd w:val="0"/>
              <w:spacing w:line="260" w:lineRule="exact"/>
              <w:jc w:val="left"/>
              <w:rPr>
                <w:rFonts w:ascii="標楷體" w:eastAsia="標楷體" w:hAnsi="標楷體"/>
              </w:rPr>
            </w:pPr>
            <w:proofErr w:type="gramStart"/>
            <w:r w:rsidRPr="0069231B">
              <w:rPr>
                <w:rFonts w:ascii="標楷體" w:eastAsia="標楷體" w:hAnsi="標楷體" w:cs="DFKaiShu-SB-Estd-BF" w:hint="eastAsia"/>
                <w:color w:val="auto"/>
              </w:rPr>
              <w:t>涯</w:t>
            </w:r>
            <w:proofErr w:type="gramEnd"/>
            <w:r w:rsidRPr="0069231B">
              <w:rPr>
                <w:rFonts w:ascii="標楷體" w:eastAsia="標楷體" w:hAnsi="標楷體" w:cs="DFKaiShu-SB-Estd-BF" w:hint="eastAsia"/>
                <w:color w:val="auto"/>
              </w:rPr>
              <w:t>J14 培養</w:t>
            </w:r>
            <w:proofErr w:type="gramStart"/>
            <w:r w:rsidRPr="0069231B">
              <w:rPr>
                <w:rFonts w:ascii="標楷體" w:eastAsia="標楷體" w:hAnsi="標楷體" w:cs="DFKaiShu-SB-Estd-BF" w:hint="eastAsia"/>
                <w:color w:val="auto"/>
              </w:rPr>
              <w:t>並涵</w:t>
            </w:r>
            <w:proofErr w:type="gramEnd"/>
            <w:r w:rsidRPr="0069231B">
              <w:rPr>
                <w:rFonts w:ascii="標楷體" w:eastAsia="標楷體" w:hAnsi="標楷體" w:cs="DFKaiShu-SB-Estd-BF" w:hint="eastAsia"/>
                <w:color w:val="auto"/>
              </w:rPr>
              <w:t>化道德倫理意義於日常生活。</w:t>
            </w:r>
          </w:p>
          <w:p w:rsidR="000C5332" w:rsidRPr="0069231B" w:rsidRDefault="000C5332" w:rsidP="000C5332">
            <w:pPr>
              <w:autoSpaceDE w:val="0"/>
              <w:adjustRightInd w:val="0"/>
              <w:spacing w:line="260" w:lineRule="exact"/>
              <w:jc w:val="left"/>
              <w:rPr>
                <w:rFonts w:ascii="標楷體" w:eastAsia="標楷體" w:hAnsi="標楷體"/>
                <w:b/>
              </w:rPr>
            </w:pPr>
            <w:r w:rsidRPr="0069231B">
              <w:rPr>
                <w:rFonts w:ascii="標楷體" w:eastAsia="標楷體" w:hAnsi="標楷體" w:cs="DFKaiShu-SB-Estd-BF" w:hint="eastAsia"/>
                <w:b/>
                <w:color w:val="auto"/>
              </w:rPr>
              <w:t>【閱讀素養教育】</w:t>
            </w:r>
          </w:p>
          <w:p w:rsidR="000C5332" w:rsidRPr="0069231B" w:rsidRDefault="000C5332" w:rsidP="000C5332">
            <w:pPr>
              <w:autoSpaceDE w:val="0"/>
              <w:adjustRightInd w:val="0"/>
              <w:spacing w:line="260" w:lineRule="exact"/>
              <w:jc w:val="left"/>
              <w:rPr>
                <w:rFonts w:ascii="標楷體" w:eastAsia="標楷體" w:hAnsi="標楷體"/>
              </w:rPr>
            </w:pPr>
            <w:r w:rsidRPr="0069231B">
              <w:rPr>
                <w:rFonts w:ascii="標楷體" w:eastAsia="標楷體" w:hAnsi="標楷體" w:cs="DFKaiShu-SB-Estd-BF" w:hint="eastAsia"/>
                <w:color w:val="auto"/>
              </w:rPr>
              <w:lastRenderedPageBreak/>
              <w:t>閱J6 懂得在不同學習及生活情境中使用文本</w:t>
            </w:r>
            <w:proofErr w:type="gramStart"/>
            <w:r w:rsidRPr="0069231B">
              <w:rPr>
                <w:rFonts w:ascii="標楷體" w:eastAsia="標楷體" w:hAnsi="標楷體" w:cs="DFKaiShu-SB-Estd-BF" w:hint="eastAsia"/>
                <w:color w:val="auto"/>
              </w:rPr>
              <w:t>之</w:t>
            </w:r>
            <w:proofErr w:type="gramEnd"/>
            <w:r w:rsidRPr="0069231B">
              <w:rPr>
                <w:rFonts w:ascii="標楷體" w:eastAsia="標楷體" w:hAnsi="標楷體" w:cs="DFKaiShu-SB-Estd-BF" w:hint="eastAsia"/>
                <w:color w:val="auto"/>
              </w:rPr>
              <w:t>規則。</w:t>
            </w:r>
          </w:p>
        </w:tc>
        <w:tc>
          <w:tcPr>
            <w:tcW w:w="1134" w:type="dxa"/>
            <w:tcBorders>
              <w:top w:val="single" w:sz="8" w:space="0" w:color="000000"/>
              <w:left w:val="single" w:sz="2" w:space="0" w:color="FFFFFF"/>
              <w:bottom w:val="single" w:sz="8" w:space="0" w:color="000000"/>
              <w:right w:val="single" w:sz="8" w:space="0" w:color="000000"/>
            </w:tcBorders>
          </w:tcPr>
          <w:p w:rsidR="000C5332" w:rsidRDefault="000C5332" w:rsidP="000C5332">
            <w:pPr>
              <w:snapToGrid w:val="0"/>
              <w:spacing w:line="0" w:lineRule="atLeast"/>
              <w:ind w:hanging="7"/>
              <w:jc w:val="left"/>
              <w:rPr>
                <w:rFonts w:ascii="標楷體" w:eastAsia="標楷體" w:hAnsi="標楷體" w:cs="標楷體"/>
                <w:sz w:val="24"/>
                <w:szCs w:val="24"/>
              </w:rPr>
            </w:pPr>
          </w:p>
        </w:tc>
      </w:tr>
      <w:tr w:rsidR="000C5332" w:rsidTr="000C5332">
        <w:trPr>
          <w:trHeight w:val="88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0C5332" w:rsidRDefault="000C5332" w:rsidP="000C5332">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第七</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10/11~10/17</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C5332" w:rsidRPr="00CE1BE3" w:rsidRDefault="000C5332" w:rsidP="000C5332">
            <w:pPr>
              <w:spacing w:line="260" w:lineRule="exact"/>
              <w:jc w:val="left"/>
              <w:rPr>
                <w:rFonts w:eastAsiaTheme="minorEastAsia"/>
              </w:rPr>
            </w:pPr>
            <w:r w:rsidRPr="00CE1BE3">
              <w:rPr>
                <w:rFonts w:eastAsia="標楷體" w:hint="eastAsia"/>
                <w:color w:val="auto"/>
              </w:rPr>
              <w:t>Hb-IV-1</w:t>
            </w:r>
            <w:r>
              <w:rPr>
                <w:rFonts w:eastAsia="標楷體" w:hint="eastAsia"/>
                <w:color w:val="auto"/>
              </w:rPr>
              <w:t xml:space="preserve"> </w:t>
            </w:r>
            <w:r w:rsidRPr="00CE1BE3">
              <w:rPr>
                <w:rFonts w:eastAsia="標楷體" w:hint="eastAsia"/>
                <w:color w:val="auto"/>
                <w:lang w:val="zh-TW"/>
              </w:rPr>
              <w:t>陣地攻守性球類</w:t>
            </w:r>
            <w:r w:rsidRPr="00CE1BE3">
              <w:rPr>
                <w:rFonts w:eastAsia="標楷體" w:hint="eastAsia"/>
                <w:color w:val="auto"/>
              </w:rPr>
              <w:t>運動動作組合及團隊戰術。</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1c-IV-1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了解各項運動基礎原理和規則。</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1d-IV-1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了解各項運動技能原理。</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1d-IV-3</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應用運動比賽的各項策略。</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2c-IV-2</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表現利他合群的態度，與他人理性溝通與和諧互動。</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3c-IV-1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表現局部或全身性的身體控制能力，發展專項運動技能。</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lastRenderedPageBreak/>
              <w:t>3d-IV-1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運用運動技術的學習策略。</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3d-IV-2</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運用運動比賽中的各種策略。</w:t>
            </w:r>
          </w:p>
          <w:p w:rsidR="000C5332" w:rsidRPr="00CE1BE3" w:rsidRDefault="000C5332" w:rsidP="000C5332">
            <w:pPr>
              <w:spacing w:line="260" w:lineRule="exact"/>
              <w:jc w:val="left"/>
              <w:rPr>
                <w:rFonts w:eastAsiaTheme="minorEastAsia"/>
              </w:rPr>
            </w:pPr>
            <w:r w:rsidRPr="00CE1BE3">
              <w:rPr>
                <w:rFonts w:ascii="標楷體" w:eastAsia="標楷體" w:hAnsi="標楷體" w:cs="標楷體" w:hint="eastAsia"/>
                <w:color w:val="auto"/>
              </w:rPr>
              <w:t>3d-IV-3</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應用思考與分析能力，解決運動情境的問題。</w:t>
            </w:r>
          </w:p>
        </w:tc>
        <w:tc>
          <w:tcPr>
            <w:tcW w:w="439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spacing w:line="260" w:lineRule="exact"/>
              <w:jc w:val="left"/>
              <w:rPr>
                <w:rFonts w:eastAsiaTheme="minorEastAsia"/>
                <w:bCs/>
                <w:snapToGrid w:val="0"/>
              </w:rPr>
            </w:pPr>
            <w:r>
              <w:rPr>
                <w:rFonts w:ascii="標楷體" w:eastAsia="標楷體" w:hAnsi="標楷體" w:cs="標楷體" w:hint="eastAsia"/>
                <w:color w:val="auto"/>
              </w:rPr>
              <w:lastRenderedPageBreak/>
              <w:t>CH 5-1</w:t>
            </w:r>
          </w:p>
          <w:p w:rsidR="000C5332" w:rsidRPr="00CE1BE3" w:rsidRDefault="000C5332" w:rsidP="000C5332">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一、透過影片介紹</w:t>
            </w:r>
            <w:r w:rsidRPr="00CE1BE3">
              <w:rPr>
                <w:rFonts w:ascii="標楷體" w:eastAsia="標楷體" w:hAnsi="標楷體" w:cs="標楷體" w:hint="eastAsia"/>
                <w:b/>
                <w:bCs/>
                <w:color w:val="auto"/>
              </w:rPr>
              <w:t>NBA</w:t>
            </w:r>
            <w:r w:rsidRPr="00CE1BE3">
              <w:rPr>
                <w:rFonts w:ascii="標楷體" w:eastAsia="標楷體" w:hAnsi="標楷體" w:cs="標楷體" w:hint="eastAsia"/>
                <w:b/>
                <w:color w:val="auto"/>
              </w:rPr>
              <w:t>常見的上籃形式</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說明：曾經獲得6次NBA總冠軍的金洲勇士隊，其輝煌戰績與成就並非只依靠投籃，上籃與戰術也配合的天衣無縫，當然也創造出大量的投籃機會。</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講解：勇士隊是一支善於攻守轉換和</w:t>
            </w:r>
            <w:proofErr w:type="gramStart"/>
            <w:r w:rsidRPr="00CE1BE3">
              <w:rPr>
                <w:rFonts w:ascii="標楷體" w:eastAsia="標楷體" w:hAnsi="標楷體" w:cs="標楷體" w:hint="eastAsia"/>
                <w:color w:val="auto"/>
              </w:rPr>
              <w:t>跑動切傳</w:t>
            </w:r>
            <w:proofErr w:type="gramEnd"/>
            <w:r w:rsidRPr="00CE1BE3">
              <w:rPr>
                <w:rFonts w:ascii="標楷體" w:eastAsia="標楷體" w:hAnsi="標楷體" w:cs="標楷體" w:hint="eastAsia"/>
                <w:color w:val="auto"/>
              </w:rPr>
              <w:t>的球隊，高效率的快速進攻及戰術執行力是打出近年優異戰績的因素之一。</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提問：經過比賽長期的演化，上籃有許多種形式，空手跑動接球上籃及跑動傳球上籃，是不是也與三步上籃技術有相關聯？</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發表：讓學生自由發表、討論，老師適時引導學生。</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統整：引導學生了解上籃與快速進攻戰術的特性與連結，但技術的學習是循序漸進的，同學必須從基礎的運球三步上籃開始學習，而快速進攻戰術的成功關鍵在於能否在比賽中掌控上籃技術與時機。</w:t>
            </w:r>
          </w:p>
          <w:p w:rsidR="000C5332" w:rsidRPr="00CE1BE3" w:rsidRDefault="000C5332" w:rsidP="000C5332">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二、運球三步上籃動作要領</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lastRenderedPageBreak/>
              <w:t>說明：運球三步上籃可拆成5個分解動作，讓學生了解每</w:t>
            </w:r>
            <w:proofErr w:type="gramStart"/>
            <w:r w:rsidRPr="00CE1BE3">
              <w:rPr>
                <w:rFonts w:ascii="標楷體" w:eastAsia="標楷體" w:hAnsi="標楷體" w:cs="標楷體" w:hint="eastAsia"/>
                <w:color w:val="auto"/>
              </w:rPr>
              <w:t>個</w:t>
            </w:r>
            <w:proofErr w:type="gramEnd"/>
            <w:r w:rsidRPr="00CE1BE3">
              <w:rPr>
                <w:rFonts w:ascii="標楷體" w:eastAsia="標楷體" w:hAnsi="標楷體" w:cs="標楷體" w:hint="eastAsia"/>
                <w:color w:val="auto"/>
              </w:rPr>
              <w:t>動作的斷點及連接點。</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講解：可讓學生先空手跑動練習，先分解動作，熟練後再做連續動作。</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示範：強調蹬地起跳前，眼睛要注視籃框，起跳後將球穩定送進籃框。</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操作：提醒學生可以選擇將球直接投入籃框，或者利用籃板反彈力道讓球進入籃框。</w:t>
            </w:r>
          </w:p>
          <w:p w:rsidR="00216A88" w:rsidRDefault="00216A88" w:rsidP="000C5332">
            <w:pPr>
              <w:autoSpaceDE w:val="0"/>
              <w:adjustRightInd w:val="0"/>
              <w:spacing w:line="260" w:lineRule="exact"/>
              <w:jc w:val="left"/>
              <w:rPr>
                <w:rFonts w:ascii="標楷體" w:eastAsia="標楷體" w:hAnsi="標楷體" w:cs="標楷體"/>
                <w:b/>
                <w:color w:val="auto"/>
              </w:rPr>
            </w:pPr>
          </w:p>
          <w:p w:rsidR="000C5332" w:rsidRPr="00CE1BE3" w:rsidRDefault="000C5332" w:rsidP="000C5332">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活動</w:t>
            </w:r>
            <w:r w:rsidR="00216A88">
              <w:rPr>
                <w:rFonts w:ascii="標楷體" w:eastAsia="標楷體" w:hAnsi="標楷體" w:cs="標楷體" w:hint="eastAsia"/>
                <w:b/>
                <w:color w:val="auto"/>
              </w:rPr>
              <w:t>一、</w:t>
            </w:r>
            <w:r w:rsidRPr="00CE1BE3">
              <w:rPr>
                <w:rFonts w:ascii="標楷體" w:eastAsia="標楷體" w:hAnsi="標楷體" w:cs="標楷體" w:hint="eastAsia"/>
                <w:b/>
                <w:color w:val="auto"/>
              </w:rPr>
              <w:t>「空手跑跳練習」</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說明：分解上籃動作，空手跑動跳躍練習來增加上籃的動作的完整性。</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講解：蹬地起跳、前腳抬腿，讓學生了解動作發力、延展的部位。</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示範：強調用身體記憶，不用刻意記步伐，讓身體自然完成動作。</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操作：熟練後是否也能完成非慣用手上籃的步伐，從思考中讓身體增加動作記憶。</w:t>
            </w:r>
          </w:p>
          <w:p w:rsidR="000C5332" w:rsidRPr="00CE1BE3" w:rsidRDefault="000C5332" w:rsidP="000C5332">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活動</w:t>
            </w:r>
            <w:r w:rsidR="00216A88">
              <w:rPr>
                <w:rFonts w:ascii="標楷體" w:eastAsia="標楷體" w:hAnsi="標楷體" w:cs="標楷體" w:hint="eastAsia"/>
                <w:b/>
                <w:color w:val="auto"/>
              </w:rPr>
              <w:t>二、</w:t>
            </w:r>
            <w:r w:rsidRPr="00CE1BE3">
              <w:rPr>
                <w:rFonts w:ascii="標楷體" w:eastAsia="標楷體" w:hAnsi="標楷體" w:cs="標楷體" w:hint="eastAsia"/>
                <w:b/>
                <w:color w:val="auto"/>
              </w:rPr>
              <w:t>「蹬地起跳擦板上籃」</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說明：練習運球三步上籃後期動作，也是進球的關鍵。</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講解：眼睛要注視籃框及籃球，步伐和起跳要靠身體記憶自然完成。</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示範：最後上籃手部動作要穩定，可以選擇直接進</w:t>
            </w:r>
            <w:proofErr w:type="gramStart"/>
            <w:r w:rsidRPr="00CE1BE3">
              <w:rPr>
                <w:rFonts w:ascii="標楷體" w:eastAsia="標楷體" w:hAnsi="標楷體" w:cs="標楷體" w:hint="eastAsia"/>
                <w:color w:val="auto"/>
              </w:rPr>
              <w:t>籃或打版進</w:t>
            </w:r>
            <w:proofErr w:type="gramEnd"/>
            <w:r w:rsidRPr="00CE1BE3">
              <w:rPr>
                <w:rFonts w:ascii="標楷體" w:eastAsia="標楷體" w:hAnsi="標楷體" w:cs="標楷體" w:hint="eastAsia"/>
                <w:color w:val="auto"/>
              </w:rPr>
              <w:t>籃，重點要能控制送球位置，提高命中率。</w:t>
            </w:r>
          </w:p>
          <w:p w:rsidR="000C5332" w:rsidRPr="00CE1BE3" w:rsidRDefault="000C5332" w:rsidP="000C5332">
            <w:pPr>
              <w:autoSpaceDE w:val="0"/>
              <w:adjustRightInd w:val="0"/>
              <w:spacing w:line="260" w:lineRule="exact"/>
              <w:jc w:val="left"/>
              <w:rPr>
                <w:rFonts w:eastAsiaTheme="minorEastAsia"/>
                <w:b/>
              </w:rPr>
            </w:pPr>
            <w:r w:rsidRPr="00CE1BE3">
              <w:rPr>
                <w:rFonts w:ascii="標楷體" w:eastAsia="標楷體" w:hAnsi="標楷體" w:cs="標楷體" w:hint="eastAsia"/>
                <w:color w:val="auto"/>
              </w:rPr>
              <w:t>操作：進行活動時，同學可以互相觀察、互相學習，達成共同進步的學習目標。</w:t>
            </w:r>
          </w:p>
        </w:tc>
        <w:tc>
          <w:tcPr>
            <w:tcW w:w="63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5332" w:rsidRPr="00CE1BE3" w:rsidRDefault="000C5332" w:rsidP="000C5332">
            <w:pPr>
              <w:spacing w:line="260" w:lineRule="exact"/>
              <w:jc w:val="center"/>
              <w:rPr>
                <w:rFonts w:eastAsiaTheme="minorEastAsia"/>
              </w:rPr>
            </w:pPr>
            <w:r w:rsidRPr="00CE1BE3">
              <w:rPr>
                <w:rFonts w:ascii="標楷體" w:eastAsia="標楷體" w:hAnsi="標楷體" w:cs="標楷體" w:hint="eastAsia"/>
                <w:color w:val="auto"/>
              </w:rPr>
              <w:lastRenderedPageBreak/>
              <w:t>2</w:t>
            </w:r>
          </w:p>
        </w:tc>
        <w:tc>
          <w:tcPr>
            <w:tcW w:w="120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5332" w:rsidRPr="008C1887" w:rsidRDefault="000C5332" w:rsidP="000C5332">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0C5332" w:rsidRPr="00CE1BE3" w:rsidRDefault="000C5332" w:rsidP="000C5332">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5332" w:rsidRPr="00EA6A8B" w:rsidRDefault="000C5332" w:rsidP="000C5332">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0C5332" w:rsidRPr="00EA6A8B" w:rsidRDefault="000C5332" w:rsidP="000C5332">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0C5332" w:rsidRDefault="000C5332" w:rsidP="000C5332">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0C5332" w:rsidRPr="00EA6A8B" w:rsidRDefault="000C5332" w:rsidP="000C5332">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985"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5332" w:rsidRPr="0069231B" w:rsidRDefault="000C5332" w:rsidP="000C5332">
            <w:pPr>
              <w:spacing w:line="260" w:lineRule="exact"/>
              <w:jc w:val="left"/>
              <w:rPr>
                <w:rFonts w:ascii="標楷體" w:eastAsia="標楷體" w:hAnsi="標楷體"/>
                <w:b/>
              </w:rPr>
            </w:pPr>
            <w:r w:rsidRPr="0069231B">
              <w:rPr>
                <w:rFonts w:ascii="標楷體" w:eastAsia="標楷體" w:hAnsi="標楷體" w:cs="DFKaiShu-SB-Estd-BF" w:hint="eastAsia"/>
                <w:b/>
                <w:color w:val="auto"/>
              </w:rPr>
              <w:t>【性別平等教育】</w:t>
            </w:r>
          </w:p>
          <w:p w:rsidR="000C5332" w:rsidRPr="0069231B" w:rsidRDefault="000C5332" w:rsidP="000C5332">
            <w:pPr>
              <w:spacing w:line="260" w:lineRule="exact"/>
              <w:jc w:val="left"/>
              <w:rPr>
                <w:rFonts w:ascii="標楷體" w:eastAsia="標楷體" w:hAnsi="標楷體"/>
              </w:rPr>
            </w:pPr>
            <w:r w:rsidRPr="0069231B">
              <w:rPr>
                <w:rFonts w:ascii="標楷體" w:eastAsia="標楷體" w:hAnsi="標楷體" w:cs="DFKaiShu-SB-Estd-BF" w:hint="eastAsia"/>
                <w:color w:val="auto"/>
              </w:rPr>
              <w:t>性J4 認識身體自主權相關議題，維護自己與尊重他人的身體自主權。</w:t>
            </w:r>
          </w:p>
          <w:p w:rsidR="000C5332" w:rsidRPr="0069231B" w:rsidRDefault="000C5332" w:rsidP="000C5332">
            <w:pPr>
              <w:spacing w:line="260" w:lineRule="exact"/>
              <w:jc w:val="left"/>
              <w:rPr>
                <w:rFonts w:ascii="標楷體" w:eastAsia="標楷體" w:hAnsi="標楷體"/>
                <w:b/>
              </w:rPr>
            </w:pPr>
            <w:r w:rsidRPr="0069231B">
              <w:rPr>
                <w:rFonts w:ascii="標楷體" w:eastAsia="標楷體" w:hAnsi="標楷體" w:cs="DFKaiShu-SB-Estd-BF" w:hint="eastAsia"/>
                <w:b/>
                <w:color w:val="auto"/>
              </w:rPr>
              <w:t>【人權教育】</w:t>
            </w:r>
          </w:p>
          <w:p w:rsidR="000C5332" w:rsidRPr="0069231B" w:rsidRDefault="000C5332" w:rsidP="000C5332">
            <w:pPr>
              <w:spacing w:line="260" w:lineRule="exact"/>
              <w:jc w:val="left"/>
              <w:rPr>
                <w:rFonts w:ascii="標楷體" w:eastAsia="標楷體" w:hAnsi="標楷體"/>
              </w:rPr>
            </w:pPr>
            <w:r w:rsidRPr="0069231B">
              <w:rPr>
                <w:rFonts w:ascii="標楷體" w:eastAsia="標楷體" w:hAnsi="標楷體" w:cs="DFKaiShu-SB-Estd-BF" w:hint="eastAsia"/>
                <w:color w:val="auto"/>
              </w:rPr>
              <w:t>人J5 了解社會上有不同的群體和文化，尊重並欣賞其差異。</w:t>
            </w:r>
          </w:p>
          <w:p w:rsidR="000C5332" w:rsidRPr="0069231B" w:rsidRDefault="000C5332" w:rsidP="000C5332">
            <w:pPr>
              <w:spacing w:line="260" w:lineRule="exact"/>
              <w:jc w:val="left"/>
              <w:rPr>
                <w:rFonts w:ascii="標楷體" w:eastAsia="標楷體" w:hAnsi="標楷體"/>
                <w:b/>
              </w:rPr>
            </w:pPr>
            <w:r w:rsidRPr="0069231B">
              <w:rPr>
                <w:rFonts w:ascii="標楷體" w:eastAsia="標楷體" w:hAnsi="標楷體" w:cs="DFKaiShu-SB-Estd-BF" w:hint="eastAsia"/>
                <w:b/>
                <w:color w:val="auto"/>
              </w:rPr>
              <w:t>【生涯規劃教育】</w:t>
            </w:r>
          </w:p>
          <w:p w:rsidR="000C5332" w:rsidRPr="0069231B" w:rsidRDefault="000C5332" w:rsidP="000C5332">
            <w:pPr>
              <w:spacing w:line="260" w:lineRule="exact"/>
              <w:jc w:val="left"/>
              <w:rPr>
                <w:rFonts w:ascii="標楷體" w:eastAsia="標楷體" w:hAnsi="標楷體"/>
              </w:rPr>
            </w:pPr>
            <w:proofErr w:type="gramStart"/>
            <w:r w:rsidRPr="0069231B">
              <w:rPr>
                <w:rFonts w:ascii="標楷體" w:eastAsia="標楷體" w:hAnsi="標楷體" w:cs="DFKaiShu-SB-Estd-BF" w:hint="eastAsia"/>
                <w:color w:val="auto"/>
              </w:rPr>
              <w:t>涯</w:t>
            </w:r>
            <w:proofErr w:type="gramEnd"/>
            <w:r w:rsidRPr="0069231B">
              <w:rPr>
                <w:rFonts w:ascii="標楷體" w:eastAsia="標楷體" w:hAnsi="標楷體" w:cs="DFKaiShu-SB-Estd-BF" w:hint="eastAsia"/>
                <w:color w:val="auto"/>
              </w:rPr>
              <w:t>J3 覺察自己的能力與興趣。</w:t>
            </w:r>
          </w:p>
        </w:tc>
        <w:tc>
          <w:tcPr>
            <w:tcW w:w="1134" w:type="dxa"/>
            <w:tcBorders>
              <w:top w:val="single" w:sz="8" w:space="0" w:color="000000"/>
              <w:left w:val="single" w:sz="2" w:space="0" w:color="FFFFFF"/>
              <w:bottom w:val="single" w:sz="8" w:space="0" w:color="000000"/>
              <w:right w:val="single" w:sz="8" w:space="0" w:color="000000"/>
            </w:tcBorders>
          </w:tcPr>
          <w:p w:rsidR="000C5332" w:rsidRDefault="000C5332" w:rsidP="000C5332">
            <w:pPr>
              <w:suppressAutoHyphens w:val="0"/>
              <w:jc w:val="left"/>
              <w:rPr>
                <w:color w:val="C00000"/>
                <w:sz w:val="24"/>
                <w:szCs w:val="24"/>
              </w:rPr>
            </w:pPr>
            <w:r>
              <w:rPr>
                <w:color w:val="C00000"/>
                <w:sz w:val="24"/>
                <w:szCs w:val="24"/>
              </w:rPr>
              <w:t>第一次定期評量</w:t>
            </w:r>
            <w:r>
              <w:rPr>
                <w:color w:val="C00000"/>
                <w:sz w:val="24"/>
                <w:szCs w:val="24"/>
              </w:rPr>
              <w:t>(</w:t>
            </w:r>
            <w:r>
              <w:rPr>
                <w:color w:val="C00000"/>
                <w:sz w:val="24"/>
                <w:szCs w:val="24"/>
              </w:rPr>
              <w:t>暫</w:t>
            </w:r>
            <w:r>
              <w:rPr>
                <w:color w:val="C00000"/>
                <w:sz w:val="24"/>
                <w:szCs w:val="24"/>
              </w:rPr>
              <w:t>)</w:t>
            </w:r>
          </w:p>
          <w:p w:rsidR="000C5332" w:rsidRDefault="000C5332" w:rsidP="000C5332">
            <w:pPr>
              <w:snapToGrid w:val="0"/>
              <w:spacing w:line="0" w:lineRule="atLeast"/>
              <w:ind w:hanging="7"/>
              <w:jc w:val="left"/>
              <w:rPr>
                <w:rFonts w:ascii="標楷體" w:eastAsia="標楷體" w:hAnsi="標楷體" w:cs="標楷體"/>
                <w:sz w:val="24"/>
                <w:szCs w:val="24"/>
              </w:rPr>
            </w:pPr>
          </w:p>
        </w:tc>
      </w:tr>
      <w:tr w:rsidR="000C5332" w:rsidTr="000C5332">
        <w:trPr>
          <w:trHeight w:val="88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0C5332" w:rsidRDefault="000C5332" w:rsidP="000C5332">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第八</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10/18~10/24</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C5332" w:rsidRPr="00CE1BE3" w:rsidRDefault="000C5332" w:rsidP="000C5332">
            <w:pPr>
              <w:spacing w:line="260" w:lineRule="exact"/>
              <w:jc w:val="left"/>
              <w:rPr>
                <w:rFonts w:eastAsiaTheme="minorEastAsia"/>
              </w:rPr>
            </w:pPr>
            <w:r w:rsidRPr="00CE1BE3">
              <w:rPr>
                <w:rFonts w:eastAsia="標楷體" w:hint="eastAsia"/>
                <w:color w:val="auto"/>
              </w:rPr>
              <w:t>Hb-IV-1</w:t>
            </w:r>
            <w:r>
              <w:rPr>
                <w:rFonts w:eastAsia="標楷體" w:hint="eastAsia"/>
                <w:color w:val="auto"/>
              </w:rPr>
              <w:t xml:space="preserve"> </w:t>
            </w:r>
            <w:r w:rsidRPr="00CE1BE3">
              <w:rPr>
                <w:rFonts w:eastAsia="標楷體" w:hint="eastAsia"/>
                <w:color w:val="auto"/>
                <w:lang w:val="zh-TW"/>
              </w:rPr>
              <w:t>陣地攻守性球類</w:t>
            </w:r>
            <w:r w:rsidRPr="00CE1BE3">
              <w:rPr>
                <w:rFonts w:eastAsia="標楷體" w:hint="eastAsia"/>
                <w:color w:val="auto"/>
              </w:rPr>
              <w:t>運動動作組合及團隊戰術。</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1c-IV-1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了解各項運動基礎原理和規則。</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1d-IV-1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了解各項運動技能原理。</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1d-IV-3</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應用運動比賽的各項策略。</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2c-IV-2</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表現利他合群的態度，與他人理性溝通與和諧互動。</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3c-IV-1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表現局部或全身性的身體控制能力，發展專項運動技能。</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3d-IV-1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運用運動技術的學習策略。</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3d-IV-2</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運用運動比賽中的各種策略。</w:t>
            </w:r>
          </w:p>
          <w:p w:rsidR="000C5332" w:rsidRPr="00CE1BE3" w:rsidRDefault="000C5332" w:rsidP="000C5332">
            <w:pPr>
              <w:spacing w:line="260" w:lineRule="exact"/>
              <w:jc w:val="left"/>
              <w:rPr>
                <w:rFonts w:eastAsiaTheme="minorEastAsia"/>
              </w:rPr>
            </w:pPr>
            <w:r w:rsidRPr="00CE1BE3">
              <w:rPr>
                <w:rFonts w:ascii="標楷體" w:eastAsia="標楷體" w:hAnsi="標楷體" w:cs="標楷體" w:hint="eastAsia"/>
                <w:color w:val="auto"/>
              </w:rPr>
              <w:t>3d-IV-3</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應用思考與分析能</w:t>
            </w:r>
            <w:r w:rsidRPr="00CE1BE3">
              <w:rPr>
                <w:rFonts w:ascii="標楷體" w:eastAsia="標楷體" w:hAnsi="標楷體" w:cs="標楷體" w:hint="eastAsia"/>
                <w:color w:val="auto"/>
              </w:rPr>
              <w:lastRenderedPageBreak/>
              <w:t>力，解決運動情境的問題。</w:t>
            </w:r>
          </w:p>
        </w:tc>
        <w:tc>
          <w:tcPr>
            <w:tcW w:w="439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spacing w:line="260" w:lineRule="exact"/>
              <w:jc w:val="left"/>
              <w:rPr>
                <w:rFonts w:eastAsiaTheme="minorEastAsia"/>
                <w:bCs/>
                <w:snapToGrid w:val="0"/>
              </w:rPr>
            </w:pPr>
            <w:r>
              <w:rPr>
                <w:rFonts w:ascii="標楷體" w:eastAsia="標楷體" w:hAnsi="標楷體" w:cs="標楷體" w:hint="eastAsia"/>
                <w:color w:val="auto"/>
              </w:rPr>
              <w:lastRenderedPageBreak/>
              <w:t>CH 5-1</w:t>
            </w:r>
          </w:p>
          <w:p w:rsidR="000C5332" w:rsidRPr="00CE1BE3" w:rsidRDefault="000C5332" w:rsidP="000C5332">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活動</w:t>
            </w:r>
            <w:r w:rsidR="00216A88" w:rsidRPr="00CE1BE3">
              <w:rPr>
                <w:rFonts w:ascii="標楷體" w:eastAsia="標楷體" w:hAnsi="標楷體" w:cs="標楷體" w:hint="eastAsia"/>
                <w:b/>
                <w:color w:val="auto"/>
              </w:rPr>
              <w:t>一、</w:t>
            </w:r>
            <w:r w:rsidRPr="00CE1BE3">
              <w:rPr>
                <w:rFonts w:ascii="標楷體" w:eastAsia="標楷體" w:hAnsi="標楷體" w:cs="標楷體" w:hint="eastAsia"/>
                <w:b/>
                <w:color w:val="auto"/>
              </w:rPr>
              <w:t>「空手跑動接球上籃循環練習」</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說明：空手跑動接球上籃是比賽中很重要的小組配合戰術，默契好的隊友能依靠此戰術輕鬆得分。</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示範：強調每位學生所站的位置、跑動的速度、</w:t>
            </w:r>
            <w:proofErr w:type="gramStart"/>
            <w:r w:rsidRPr="00CE1BE3">
              <w:rPr>
                <w:rFonts w:ascii="標楷體" w:eastAsia="標楷體" w:hAnsi="標楷體" w:cs="標楷體" w:hint="eastAsia"/>
                <w:color w:val="auto"/>
              </w:rPr>
              <w:t>給球的</w:t>
            </w:r>
            <w:proofErr w:type="gramEnd"/>
            <w:r w:rsidRPr="00CE1BE3">
              <w:rPr>
                <w:rFonts w:ascii="標楷體" w:eastAsia="標楷體" w:hAnsi="標楷體" w:cs="標楷體" w:hint="eastAsia"/>
                <w:color w:val="auto"/>
              </w:rPr>
              <w:t>時機都是成功與否的關鍵，需要大量的練習來增加彼此的默契。</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操作：提醒學生可藉由聲音傳達、溝通協調來修正合作的默契，能力好的學生要盡量給予不熟練的學生多一點協助。</w:t>
            </w:r>
          </w:p>
          <w:p w:rsidR="000C5332" w:rsidRPr="00CE1BE3" w:rsidRDefault="000C5332" w:rsidP="000C5332">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活動</w:t>
            </w:r>
            <w:r w:rsidR="00216A88" w:rsidRPr="00CE1BE3">
              <w:rPr>
                <w:rFonts w:ascii="標楷體" w:eastAsia="標楷體" w:hAnsi="標楷體" w:cs="標楷體" w:hint="eastAsia"/>
                <w:b/>
                <w:color w:val="auto"/>
              </w:rPr>
              <w:t>二、</w:t>
            </w:r>
            <w:r w:rsidRPr="00CE1BE3">
              <w:rPr>
                <w:rFonts w:ascii="標楷體" w:eastAsia="標楷體" w:hAnsi="標楷體" w:cs="標楷體" w:hint="eastAsia"/>
                <w:b/>
                <w:color w:val="auto"/>
              </w:rPr>
              <w:t>「</w:t>
            </w:r>
            <w:r w:rsidRPr="00CE1BE3">
              <w:rPr>
                <w:rFonts w:ascii="標楷體" w:eastAsia="標楷體" w:hAnsi="標楷體" w:cs="標楷體" w:hint="eastAsia"/>
                <w:b/>
                <w:bCs/>
                <w:color w:val="auto"/>
              </w:rPr>
              <w:t>3</w:t>
            </w:r>
            <w:r w:rsidRPr="00CE1BE3">
              <w:rPr>
                <w:rFonts w:ascii="標楷體" w:eastAsia="標楷體" w:hAnsi="標楷體" w:cs="標楷體" w:hint="eastAsia"/>
                <w:b/>
                <w:color w:val="auto"/>
              </w:rPr>
              <w:t>人一組直線上籃練習」</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說明：入門的三人小組配合戰術，透過三線進攻，讓球場空間有效運用，提升得分效率。</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示範：跑動中的三人需要搭配速度共同前進，跑動速度越快傳球的速度越快，才能在上籃前完成5次傳球。</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操作：過程中因為不能運球，傳球與跑動的位置必須更加精</w:t>
            </w:r>
            <w:proofErr w:type="gramStart"/>
            <w:r w:rsidRPr="00CE1BE3">
              <w:rPr>
                <w:rFonts w:ascii="標楷體" w:eastAsia="標楷體" w:hAnsi="標楷體" w:cs="標楷體" w:hint="eastAsia"/>
                <w:color w:val="auto"/>
              </w:rPr>
              <w:t>準</w:t>
            </w:r>
            <w:proofErr w:type="gramEnd"/>
            <w:r w:rsidRPr="00CE1BE3">
              <w:rPr>
                <w:rFonts w:ascii="標楷體" w:eastAsia="標楷體" w:hAnsi="標楷體" w:cs="標楷體" w:hint="eastAsia"/>
                <w:color w:val="auto"/>
              </w:rPr>
              <w:t>。另外，操作時小組可以運用聲音溝通，來調整彼此的默契。</w:t>
            </w:r>
          </w:p>
          <w:p w:rsidR="000C5332" w:rsidRPr="00CE1BE3" w:rsidRDefault="000C5332" w:rsidP="000C5332">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活動</w:t>
            </w:r>
            <w:r w:rsidR="00216A88" w:rsidRPr="00CE1BE3">
              <w:rPr>
                <w:rFonts w:ascii="標楷體" w:eastAsia="標楷體" w:hAnsi="標楷體" w:cs="標楷體" w:hint="eastAsia"/>
                <w:b/>
                <w:color w:val="auto"/>
              </w:rPr>
              <w:t>三、</w:t>
            </w:r>
            <w:r w:rsidRPr="00CE1BE3">
              <w:rPr>
                <w:rFonts w:ascii="標楷體" w:eastAsia="標楷體" w:hAnsi="標楷體" w:cs="標楷體" w:hint="eastAsia"/>
                <w:b/>
                <w:color w:val="auto"/>
              </w:rPr>
              <w:t>「快速進攻戰術</w:t>
            </w:r>
            <w:proofErr w:type="gramStart"/>
            <w:r w:rsidRPr="00CE1BE3">
              <w:rPr>
                <w:rFonts w:ascii="標楷體" w:eastAsia="標楷體" w:hAnsi="標楷體" w:cs="標楷體" w:hint="eastAsia"/>
                <w:b/>
                <w:color w:val="auto"/>
              </w:rPr>
              <w:t>—</w:t>
            </w:r>
            <w:proofErr w:type="gramEnd"/>
            <w:r w:rsidRPr="00CE1BE3">
              <w:rPr>
                <w:rFonts w:ascii="標楷體" w:eastAsia="標楷體" w:hAnsi="標楷體" w:cs="標楷體" w:hint="eastAsia"/>
                <w:b/>
                <w:color w:val="auto"/>
              </w:rPr>
              <w:t>以</w:t>
            </w:r>
            <w:proofErr w:type="gramStart"/>
            <w:r w:rsidRPr="00CE1BE3">
              <w:rPr>
                <w:rFonts w:ascii="標楷體" w:eastAsia="標楷體" w:hAnsi="標楷體" w:cs="標楷體" w:hint="eastAsia"/>
                <w:b/>
                <w:color w:val="auto"/>
              </w:rPr>
              <w:t>多打</w:t>
            </w:r>
            <w:proofErr w:type="gramEnd"/>
            <w:r w:rsidRPr="00CE1BE3">
              <w:rPr>
                <w:rFonts w:ascii="標楷體" w:eastAsia="標楷體" w:hAnsi="標楷體" w:cs="標楷體" w:hint="eastAsia"/>
                <w:b/>
                <w:color w:val="auto"/>
              </w:rPr>
              <w:t>少」</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說明：俗稱「快攻」，以</w:t>
            </w:r>
            <w:proofErr w:type="gramStart"/>
            <w:r w:rsidRPr="00CE1BE3">
              <w:rPr>
                <w:rFonts w:ascii="標楷體" w:eastAsia="標楷體" w:hAnsi="標楷體" w:cs="標楷體" w:hint="eastAsia"/>
                <w:color w:val="auto"/>
              </w:rPr>
              <w:t>速度增取人數多打</w:t>
            </w:r>
            <w:proofErr w:type="gramEnd"/>
            <w:r w:rsidRPr="00CE1BE3">
              <w:rPr>
                <w:rFonts w:ascii="標楷體" w:eastAsia="標楷體" w:hAnsi="標楷體" w:cs="標楷體" w:hint="eastAsia"/>
                <w:color w:val="auto"/>
              </w:rPr>
              <w:t>少、得分效率高的快速組織進攻戰術。</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提問：球場上與競爭對手，彼此的速度、人數都在相等的條件下，如何比對手快？進攻人數比對手多？請同學思考。</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lastRenderedPageBreak/>
              <w:t>發表：題目沒有設限，請同學盡量思考、踴躍表達，盡可能給予勇敢表達的同學，正面的肯定及鼓勵。</w:t>
            </w:r>
          </w:p>
          <w:p w:rsidR="000C5332" w:rsidRPr="00CE1BE3" w:rsidRDefault="000C5332" w:rsidP="000C5332">
            <w:pPr>
              <w:autoSpaceDE w:val="0"/>
              <w:adjustRightInd w:val="0"/>
              <w:spacing w:line="260" w:lineRule="exact"/>
              <w:jc w:val="left"/>
              <w:rPr>
                <w:rFonts w:eastAsiaTheme="minorEastAsia"/>
              </w:rPr>
            </w:pPr>
            <w:r w:rsidRPr="00CE1BE3">
              <w:rPr>
                <w:rFonts w:ascii="標楷體" w:eastAsia="標楷體" w:hAnsi="標楷體" w:cs="標楷體" w:hint="eastAsia"/>
                <w:color w:val="auto"/>
              </w:rPr>
              <w:t>講解：關鍵在於快速進攻戰術的四大要領：時機、階段、推進、及路線，如果能掌握此四大要領，快速進攻戰術將無往不利。</w:t>
            </w:r>
          </w:p>
          <w:p w:rsidR="000C5332" w:rsidRPr="00CE1BE3" w:rsidRDefault="000C5332" w:rsidP="000C5332">
            <w:pPr>
              <w:autoSpaceDE w:val="0"/>
              <w:adjustRightInd w:val="0"/>
              <w:spacing w:line="260" w:lineRule="exact"/>
              <w:jc w:val="left"/>
              <w:rPr>
                <w:rFonts w:eastAsiaTheme="minorEastAsia"/>
                <w:b/>
              </w:rPr>
            </w:pPr>
            <w:r w:rsidRPr="00CE1BE3">
              <w:rPr>
                <w:rFonts w:ascii="標楷體" w:eastAsia="標楷體" w:hAnsi="標楷體" w:cs="標楷體" w:hint="eastAsia"/>
                <w:color w:val="auto"/>
              </w:rPr>
              <w:t>統整：讓同學知道即使了解關鍵因素，還需要仰賴大量的練習及默契，才能將快速進攻戰術發揮的淋漓盡致。</w:t>
            </w:r>
          </w:p>
        </w:tc>
        <w:tc>
          <w:tcPr>
            <w:tcW w:w="63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5332" w:rsidRPr="00CE1BE3" w:rsidRDefault="000C5332" w:rsidP="000C5332">
            <w:pPr>
              <w:spacing w:line="260" w:lineRule="exact"/>
              <w:jc w:val="center"/>
              <w:rPr>
                <w:rFonts w:eastAsiaTheme="minorEastAsia"/>
              </w:rPr>
            </w:pPr>
            <w:r w:rsidRPr="00CE1BE3">
              <w:rPr>
                <w:rFonts w:ascii="標楷體" w:eastAsia="標楷體" w:hAnsi="標楷體" w:cs="標楷體" w:hint="eastAsia"/>
                <w:color w:val="auto"/>
              </w:rPr>
              <w:lastRenderedPageBreak/>
              <w:t>2</w:t>
            </w:r>
          </w:p>
        </w:tc>
        <w:tc>
          <w:tcPr>
            <w:tcW w:w="120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5332" w:rsidRPr="008C1887" w:rsidRDefault="000C5332" w:rsidP="000C5332">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0C5332" w:rsidRPr="00CE1BE3" w:rsidRDefault="000C5332" w:rsidP="000C5332">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5332" w:rsidRPr="00EA6A8B" w:rsidRDefault="000C5332" w:rsidP="000C5332">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0C5332" w:rsidRPr="00EA6A8B" w:rsidRDefault="000C5332" w:rsidP="000C5332">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0C5332" w:rsidRDefault="000C5332" w:rsidP="000C5332">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0C5332" w:rsidRPr="00EA6A8B" w:rsidRDefault="000C5332" w:rsidP="000C5332">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985"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5332" w:rsidRPr="0069231B" w:rsidRDefault="000C5332" w:rsidP="000C5332">
            <w:pPr>
              <w:spacing w:line="260" w:lineRule="exact"/>
              <w:jc w:val="left"/>
              <w:rPr>
                <w:rFonts w:ascii="標楷體" w:eastAsia="標楷體" w:hAnsi="標楷體"/>
                <w:b/>
              </w:rPr>
            </w:pPr>
            <w:r w:rsidRPr="0069231B">
              <w:rPr>
                <w:rFonts w:ascii="標楷體" w:eastAsia="標楷體" w:hAnsi="標楷體" w:cs="DFKaiShu-SB-Estd-BF" w:hint="eastAsia"/>
                <w:b/>
                <w:color w:val="auto"/>
              </w:rPr>
              <w:t>【性別平等教育】</w:t>
            </w:r>
          </w:p>
          <w:p w:rsidR="000C5332" w:rsidRPr="0069231B" w:rsidRDefault="000C5332" w:rsidP="000C5332">
            <w:pPr>
              <w:spacing w:line="260" w:lineRule="exact"/>
              <w:jc w:val="left"/>
              <w:rPr>
                <w:rFonts w:ascii="標楷體" w:eastAsia="標楷體" w:hAnsi="標楷體"/>
              </w:rPr>
            </w:pPr>
            <w:r w:rsidRPr="0069231B">
              <w:rPr>
                <w:rFonts w:ascii="標楷體" w:eastAsia="標楷體" w:hAnsi="標楷體" w:cs="DFKaiShu-SB-Estd-BF" w:hint="eastAsia"/>
                <w:color w:val="auto"/>
              </w:rPr>
              <w:t>性J4 認識身體自主權相關議題，維護自己與尊重他人的身體自主權。</w:t>
            </w:r>
          </w:p>
          <w:p w:rsidR="000C5332" w:rsidRPr="0069231B" w:rsidRDefault="000C5332" w:rsidP="000C5332">
            <w:pPr>
              <w:spacing w:line="260" w:lineRule="exact"/>
              <w:jc w:val="left"/>
              <w:rPr>
                <w:rFonts w:ascii="標楷體" w:eastAsia="標楷體" w:hAnsi="標楷體"/>
                <w:b/>
              </w:rPr>
            </w:pPr>
            <w:r w:rsidRPr="0069231B">
              <w:rPr>
                <w:rFonts w:ascii="標楷體" w:eastAsia="標楷體" w:hAnsi="標楷體" w:cs="DFKaiShu-SB-Estd-BF" w:hint="eastAsia"/>
                <w:b/>
                <w:color w:val="auto"/>
              </w:rPr>
              <w:t>【人權教育】</w:t>
            </w:r>
          </w:p>
          <w:p w:rsidR="000C5332" w:rsidRPr="0069231B" w:rsidRDefault="000C5332" w:rsidP="000C5332">
            <w:pPr>
              <w:spacing w:line="260" w:lineRule="exact"/>
              <w:jc w:val="left"/>
              <w:rPr>
                <w:rFonts w:ascii="標楷體" w:eastAsia="標楷體" w:hAnsi="標楷體"/>
              </w:rPr>
            </w:pPr>
            <w:r w:rsidRPr="0069231B">
              <w:rPr>
                <w:rFonts w:ascii="標楷體" w:eastAsia="標楷體" w:hAnsi="標楷體" w:cs="DFKaiShu-SB-Estd-BF" w:hint="eastAsia"/>
                <w:color w:val="auto"/>
              </w:rPr>
              <w:t>人J5 了解社會上有不同的群體和文化，尊重並欣賞其差異。</w:t>
            </w:r>
          </w:p>
          <w:p w:rsidR="000C5332" w:rsidRPr="0069231B" w:rsidRDefault="000C5332" w:rsidP="000C5332">
            <w:pPr>
              <w:spacing w:line="260" w:lineRule="exact"/>
              <w:jc w:val="left"/>
              <w:rPr>
                <w:rFonts w:ascii="標楷體" w:eastAsia="標楷體" w:hAnsi="標楷體"/>
                <w:b/>
              </w:rPr>
            </w:pPr>
            <w:r w:rsidRPr="0069231B">
              <w:rPr>
                <w:rFonts w:ascii="標楷體" w:eastAsia="標楷體" w:hAnsi="標楷體" w:cs="DFKaiShu-SB-Estd-BF" w:hint="eastAsia"/>
                <w:b/>
                <w:color w:val="auto"/>
              </w:rPr>
              <w:t>【生涯規劃教育】</w:t>
            </w:r>
          </w:p>
          <w:p w:rsidR="000C5332" w:rsidRPr="0069231B" w:rsidRDefault="000C5332" w:rsidP="000C5332">
            <w:pPr>
              <w:spacing w:line="260" w:lineRule="exact"/>
              <w:jc w:val="left"/>
              <w:rPr>
                <w:rFonts w:ascii="標楷體" w:eastAsia="標楷體" w:hAnsi="標楷體"/>
              </w:rPr>
            </w:pPr>
            <w:proofErr w:type="gramStart"/>
            <w:r w:rsidRPr="0069231B">
              <w:rPr>
                <w:rFonts w:ascii="標楷體" w:eastAsia="標楷體" w:hAnsi="標楷體" w:cs="DFKaiShu-SB-Estd-BF" w:hint="eastAsia"/>
                <w:color w:val="auto"/>
              </w:rPr>
              <w:t>涯</w:t>
            </w:r>
            <w:proofErr w:type="gramEnd"/>
            <w:r w:rsidRPr="0069231B">
              <w:rPr>
                <w:rFonts w:ascii="標楷體" w:eastAsia="標楷體" w:hAnsi="標楷體" w:cs="DFKaiShu-SB-Estd-BF" w:hint="eastAsia"/>
                <w:color w:val="auto"/>
              </w:rPr>
              <w:t>J3 覺察自己的能力與興趣。</w:t>
            </w:r>
          </w:p>
        </w:tc>
        <w:tc>
          <w:tcPr>
            <w:tcW w:w="1134" w:type="dxa"/>
            <w:tcBorders>
              <w:top w:val="single" w:sz="8" w:space="0" w:color="000000"/>
              <w:left w:val="single" w:sz="2" w:space="0" w:color="FFFFFF"/>
              <w:bottom w:val="single" w:sz="8" w:space="0" w:color="000000"/>
              <w:right w:val="single" w:sz="8" w:space="0" w:color="000000"/>
            </w:tcBorders>
          </w:tcPr>
          <w:p w:rsidR="000C5332" w:rsidRDefault="000C5332" w:rsidP="000C5332">
            <w:pPr>
              <w:snapToGrid w:val="0"/>
              <w:spacing w:line="0" w:lineRule="atLeast"/>
              <w:ind w:hanging="7"/>
              <w:jc w:val="left"/>
            </w:pPr>
            <w:r>
              <w:rPr>
                <w:rFonts w:ascii="標楷體" w:eastAsia="標楷體" w:hAnsi="標楷體" w:cs="標楷體"/>
                <w:color w:val="C00000"/>
                <w:sz w:val="24"/>
                <w:szCs w:val="24"/>
              </w:rPr>
              <w:t>10/20~21</w:t>
            </w:r>
            <w:proofErr w:type="gramStart"/>
            <w:r>
              <w:rPr>
                <w:rFonts w:ascii="標楷體" w:eastAsia="標楷體" w:hAnsi="標楷體" w:cs="標楷體"/>
                <w:color w:val="C00000"/>
                <w:sz w:val="24"/>
                <w:szCs w:val="24"/>
              </w:rPr>
              <w:t>八年級隔</w:t>
            </w:r>
            <w:proofErr w:type="gramEnd"/>
            <w:r>
              <w:rPr>
                <w:rFonts w:ascii="標楷體" w:eastAsia="標楷體" w:hAnsi="標楷體" w:cs="標楷體"/>
                <w:color w:val="C00000"/>
                <w:sz w:val="24"/>
                <w:szCs w:val="24"/>
              </w:rPr>
              <w:t>宿(暫)</w:t>
            </w:r>
          </w:p>
        </w:tc>
      </w:tr>
      <w:tr w:rsidR="00216A88" w:rsidTr="000C5332">
        <w:trPr>
          <w:trHeight w:val="88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16A88" w:rsidRDefault="00216A88" w:rsidP="00216A88">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第九</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10/25~10/31</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16A88" w:rsidRPr="00CE1BE3" w:rsidRDefault="00216A88" w:rsidP="00216A88">
            <w:pPr>
              <w:spacing w:line="260" w:lineRule="exact"/>
              <w:jc w:val="left"/>
              <w:rPr>
                <w:rFonts w:eastAsiaTheme="minorEastAsia"/>
              </w:rPr>
            </w:pPr>
            <w:r w:rsidRPr="00CE1BE3">
              <w:rPr>
                <w:rFonts w:eastAsia="標楷體" w:hint="eastAsia"/>
                <w:color w:val="auto"/>
              </w:rPr>
              <w:t>Hb-IV-1</w:t>
            </w:r>
            <w:r>
              <w:rPr>
                <w:rFonts w:eastAsia="標楷體" w:hint="eastAsia"/>
                <w:color w:val="auto"/>
              </w:rPr>
              <w:t xml:space="preserve"> </w:t>
            </w:r>
            <w:r w:rsidRPr="00CE1BE3">
              <w:rPr>
                <w:rFonts w:eastAsia="標楷體" w:hint="eastAsia"/>
                <w:color w:val="auto"/>
                <w:lang w:val="zh-TW"/>
              </w:rPr>
              <w:t>陣地攻守性球類</w:t>
            </w:r>
            <w:r w:rsidRPr="00CE1BE3">
              <w:rPr>
                <w:rFonts w:eastAsia="標楷體" w:hint="eastAsia"/>
                <w:color w:val="auto"/>
              </w:rPr>
              <w:t>運動動作組合及團隊戰術。</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了解各項運動基礎原理和規則。</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了解各項運動技能原理。</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1d-IV-3</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應用運動比賽的各項策略。</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2c-IV-2</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表現利他合群的態度，與他人理性溝通與和諧互動。</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表現局部或全身性的身體控制能</w:t>
            </w:r>
            <w:r w:rsidRPr="00CE1BE3">
              <w:rPr>
                <w:rFonts w:ascii="標楷體" w:eastAsia="標楷體" w:hAnsi="標楷體" w:cs="標楷體" w:hint="eastAsia"/>
                <w:color w:val="auto"/>
              </w:rPr>
              <w:lastRenderedPageBreak/>
              <w:t>力，發展專項運動技能。</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運用運動技術的學習策略。</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3d-IV-2</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運用運動比賽中的各種策略。</w:t>
            </w:r>
          </w:p>
          <w:p w:rsidR="00216A88" w:rsidRPr="00CE1BE3" w:rsidRDefault="00216A88" w:rsidP="00216A88">
            <w:pPr>
              <w:spacing w:line="260" w:lineRule="exact"/>
              <w:jc w:val="left"/>
              <w:rPr>
                <w:rFonts w:eastAsiaTheme="minorEastAsia"/>
              </w:rPr>
            </w:pPr>
            <w:r w:rsidRPr="00CE1BE3">
              <w:rPr>
                <w:rFonts w:ascii="標楷體" w:eastAsia="標楷體" w:hAnsi="標楷體" w:cs="標楷體" w:hint="eastAsia"/>
                <w:color w:val="auto"/>
              </w:rPr>
              <w:t>3d-IV-3</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應用思考與分析能力，解決運動情境的問題。</w:t>
            </w:r>
          </w:p>
        </w:tc>
        <w:tc>
          <w:tcPr>
            <w:tcW w:w="439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spacing w:line="260" w:lineRule="exact"/>
              <w:jc w:val="left"/>
              <w:rPr>
                <w:rFonts w:eastAsiaTheme="minorEastAsia"/>
                <w:bCs/>
                <w:snapToGrid w:val="0"/>
              </w:rPr>
            </w:pPr>
            <w:r>
              <w:rPr>
                <w:rFonts w:ascii="標楷體" w:eastAsia="標楷體" w:hAnsi="標楷體" w:cs="標楷體" w:hint="eastAsia"/>
                <w:color w:val="auto"/>
              </w:rPr>
              <w:lastRenderedPageBreak/>
              <w:t>CH 5-1</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活動一、「轉守為攻的快速進攻戰術練習」</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說明：讓學生了解初級快速進攻概念，模擬在禁區搶得籃板球後，角色轉守為攻為發動快速進攻的時機。</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示範：向學生示範搶得籃板球的發動者，可以自行運球推進，再傳給隊友接應，或者傳球給隊友接應再運球推進，關鍵在於視場上對手防守情況而決定。</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操作：活動剛開始進行時，可以先用較慢的跑動速度，帶學生了解跑動技巧與傳導概念，熟練後便可以慢慢增加跑動及傳球的速度。</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提醒：讓學生知道2人跑動的速度、路線需要相互配合，因此，透過聲音傳達溝通很重要，從錯誤中不斷的改進學習。</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活動二、「半場</w:t>
            </w:r>
            <w:r w:rsidRPr="00CE1BE3">
              <w:rPr>
                <w:rFonts w:ascii="標楷體" w:eastAsia="標楷體" w:hAnsi="標楷體" w:cs="標楷體" w:hint="eastAsia"/>
                <w:b/>
                <w:bCs/>
                <w:color w:val="auto"/>
              </w:rPr>
              <w:t>2</w:t>
            </w:r>
            <w:r w:rsidRPr="00CE1BE3">
              <w:rPr>
                <w:rFonts w:ascii="標楷體" w:eastAsia="標楷體" w:hAnsi="標楷體" w:cs="標楷體" w:hint="eastAsia"/>
                <w:b/>
                <w:color w:val="auto"/>
              </w:rPr>
              <w:t>打</w:t>
            </w:r>
            <w:r w:rsidRPr="00CE1BE3">
              <w:rPr>
                <w:rFonts w:ascii="標楷體" w:eastAsia="標楷體" w:hAnsi="標楷體" w:cs="標楷體" w:hint="eastAsia"/>
                <w:b/>
                <w:bCs/>
                <w:color w:val="auto"/>
              </w:rPr>
              <w:t>1</w:t>
            </w:r>
            <w:r w:rsidRPr="00CE1BE3">
              <w:rPr>
                <w:rFonts w:ascii="標楷體" w:eastAsia="標楷體" w:hAnsi="標楷體" w:cs="標楷體" w:hint="eastAsia"/>
                <w:b/>
                <w:color w:val="auto"/>
              </w:rPr>
              <w:t>快速進攻戰術練習」</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說明：運用教練戰術板模擬演練方式，讓學生知道半場2打1快速進攻戰術的跑動及傳球路線。</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lastRenderedPageBreak/>
              <w:t>示範：執行板上沙盤推演的戰術，提醒學生上場執行時要融入對抗，與真實比賽狀況越相近越能檢視戰術是否成功。</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操作：提醒學生要隨機應變，無論戰術成功與否，都要將過程記錄下來，下場後經由討論修正，讓進攻戰術更加熟練完備。</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活動三、「全場</w:t>
            </w:r>
            <w:r w:rsidRPr="00CE1BE3">
              <w:rPr>
                <w:rFonts w:ascii="標楷體" w:eastAsia="標楷體" w:hAnsi="標楷體" w:cs="標楷體" w:hint="eastAsia"/>
                <w:b/>
                <w:bCs/>
                <w:color w:val="auto"/>
              </w:rPr>
              <w:t>3</w:t>
            </w:r>
            <w:r w:rsidRPr="00CE1BE3">
              <w:rPr>
                <w:rFonts w:ascii="標楷體" w:eastAsia="標楷體" w:hAnsi="標楷體" w:cs="標楷體" w:hint="eastAsia"/>
                <w:b/>
                <w:color w:val="auto"/>
              </w:rPr>
              <w:t>打</w:t>
            </w:r>
            <w:r w:rsidRPr="00CE1BE3">
              <w:rPr>
                <w:rFonts w:ascii="標楷體" w:eastAsia="標楷體" w:hAnsi="標楷體" w:cs="標楷體" w:hint="eastAsia"/>
                <w:b/>
                <w:bCs/>
                <w:color w:val="auto"/>
              </w:rPr>
              <w:t>2</w:t>
            </w:r>
            <w:r w:rsidRPr="00CE1BE3">
              <w:rPr>
                <w:rFonts w:ascii="標楷體" w:eastAsia="標楷體" w:hAnsi="標楷體" w:cs="標楷體" w:hint="eastAsia"/>
                <w:b/>
                <w:color w:val="auto"/>
              </w:rPr>
              <w:t>快速進攻戰術練習」</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說明：雖然進攻人數增加為3人，但防守人數也因此增加為2人，戰術的執行需要更多細膩的個人技術，以及觀察判斷。</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示範：提醒學生進攻戰術執行需要耐心，來觀察防守者的選擇決定，運用以</w:t>
            </w:r>
            <w:proofErr w:type="gramStart"/>
            <w:r w:rsidRPr="00CE1BE3">
              <w:rPr>
                <w:rFonts w:ascii="標楷體" w:eastAsia="標楷體" w:hAnsi="標楷體" w:cs="標楷體" w:hint="eastAsia"/>
                <w:color w:val="auto"/>
              </w:rPr>
              <w:t>多打少的</w:t>
            </w:r>
            <w:proofErr w:type="gramEnd"/>
            <w:r w:rsidRPr="00CE1BE3">
              <w:rPr>
                <w:rFonts w:ascii="標楷體" w:eastAsia="標楷體" w:hAnsi="標楷體" w:cs="標楷體" w:hint="eastAsia"/>
                <w:color w:val="auto"/>
              </w:rPr>
              <w:t>優勢，快速傳導製造空檔，提高成功率。</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color w:val="auto"/>
              </w:rPr>
              <w:t>操作：演練的人數越多戰術執行的變數就越多，跟學生強調善用戰術執行結果檢核表來檢視戰術的</w:t>
            </w:r>
            <w:proofErr w:type="gramStart"/>
            <w:r w:rsidRPr="00CE1BE3">
              <w:rPr>
                <w:rFonts w:ascii="標楷體" w:eastAsia="標楷體" w:hAnsi="標楷體" w:cs="標楷體" w:hint="eastAsia"/>
                <w:color w:val="auto"/>
              </w:rPr>
              <w:t>優與劣</w:t>
            </w:r>
            <w:proofErr w:type="gramEnd"/>
            <w:r w:rsidRPr="00CE1BE3">
              <w:rPr>
                <w:rFonts w:ascii="標楷體" w:eastAsia="標楷體" w:hAnsi="標楷體" w:cs="標楷體" w:hint="eastAsia"/>
                <w:color w:val="auto"/>
              </w:rPr>
              <w:t>，才能在學習中求進步。</w:t>
            </w:r>
          </w:p>
        </w:tc>
        <w:tc>
          <w:tcPr>
            <w:tcW w:w="63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spacing w:line="260" w:lineRule="exact"/>
              <w:jc w:val="center"/>
              <w:rPr>
                <w:rFonts w:eastAsiaTheme="minorEastAsia"/>
              </w:rPr>
            </w:pPr>
            <w:r w:rsidRPr="00CE1BE3">
              <w:rPr>
                <w:rFonts w:ascii="標楷體" w:eastAsia="標楷體" w:hAnsi="標楷體" w:cs="標楷體" w:hint="eastAsia"/>
                <w:color w:val="auto"/>
              </w:rPr>
              <w:lastRenderedPageBreak/>
              <w:t>2</w:t>
            </w:r>
          </w:p>
        </w:tc>
        <w:tc>
          <w:tcPr>
            <w:tcW w:w="120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8C1887" w:rsidRDefault="00216A88" w:rsidP="00216A88">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216A88" w:rsidRPr="00CE1BE3" w:rsidRDefault="00216A88" w:rsidP="00216A88">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216A88"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216A88" w:rsidRPr="00EA6A8B" w:rsidRDefault="00216A88" w:rsidP="00216A88">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985"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【性別平等教育】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性J4 認識身體自主權相關議題，維護自己與尊重他人的身體自主權。</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【人權教育】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人J5 了解社會上有不同的群體和文化，尊重並欣賞其差異。</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【生涯規劃教育】</w:t>
            </w:r>
          </w:p>
          <w:p w:rsidR="00216A88" w:rsidRPr="0069231B" w:rsidRDefault="00216A88" w:rsidP="00216A88">
            <w:pPr>
              <w:spacing w:line="260" w:lineRule="exact"/>
              <w:jc w:val="left"/>
              <w:rPr>
                <w:rFonts w:ascii="標楷體" w:eastAsia="標楷體" w:hAnsi="標楷體"/>
              </w:rPr>
            </w:pPr>
            <w:proofErr w:type="gramStart"/>
            <w:r w:rsidRPr="0069231B">
              <w:rPr>
                <w:rFonts w:ascii="標楷體" w:eastAsia="標楷體" w:hAnsi="標楷體" w:cs="DFKaiShu-SB-Estd-BF" w:hint="eastAsia"/>
                <w:color w:val="auto"/>
              </w:rPr>
              <w:t>涯</w:t>
            </w:r>
            <w:proofErr w:type="gramEnd"/>
            <w:r w:rsidRPr="0069231B">
              <w:rPr>
                <w:rFonts w:ascii="標楷體" w:eastAsia="標楷體" w:hAnsi="標楷體" w:cs="DFKaiShu-SB-Estd-BF" w:hint="eastAsia"/>
                <w:color w:val="auto"/>
              </w:rPr>
              <w:t>J3 覺察自己的能力與興趣。</w:t>
            </w:r>
          </w:p>
        </w:tc>
        <w:tc>
          <w:tcPr>
            <w:tcW w:w="1134" w:type="dxa"/>
            <w:tcBorders>
              <w:top w:val="single" w:sz="8" w:space="0" w:color="000000"/>
              <w:left w:val="single" w:sz="2" w:space="0" w:color="FFFFFF"/>
              <w:bottom w:val="single" w:sz="8" w:space="0" w:color="000000"/>
              <w:right w:val="single" w:sz="8" w:space="0" w:color="000000"/>
            </w:tcBorders>
          </w:tcPr>
          <w:p w:rsidR="00216A88" w:rsidRDefault="00216A88" w:rsidP="00216A88">
            <w:pPr>
              <w:snapToGrid w:val="0"/>
              <w:spacing w:line="0" w:lineRule="atLeast"/>
              <w:ind w:hanging="7"/>
              <w:jc w:val="left"/>
              <w:rPr>
                <w:rFonts w:ascii="標楷體" w:eastAsia="標楷體" w:hAnsi="標楷體" w:cs="標楷體"/>
                <w:sz w:val="24"/>
                <w:szCs w:val="24"/>
              </w:rPr>
            </w:pPr>
            <w:r>
              <w:rPr>
                <w:rFonts w:ascii="標楷體" w:eastAsia="標楷體" w:hAnsi="標楷體" w:cs="標楷體"/>
                <w:sz w:val="24"/>
                <w:szCs w:val="24"/>
              </w:rPr>
              <w:t>10/27~29</w:t>
            </w:r>
            <w:proofErr w:type="gramStart"/>
            <w:r>
              <w:rPr>
                <w:rFonts w:ascii="標楷體" w:eastAsia="標楷體" w:hAnsi="標楷體" w:cs="標楷體"/>
                <w:sz w:val="24"/>
                <w:szCs w:val="24"/>
              </w:rPr>
              <w:t>九</w:t>
            </w:r>
            <w:proofErr w:type="gramEnd"/>
            <w:r>
              <w:rPr>
                <w:rFonts w:ascii="標楷體" w:eastAsia="標楷體" w:hAnsi="標楷體" w:cs="標楷體"/>
                <w:sz w:val="24"/>
                <w:szCs w:val="24"/>
              </w:rPr>
              <w:t>年級校外教學</w:t>
            </w:r>
          </w:p>
        </w:tc>
      </w:tr>
      <w:tr w:rsidR="00216A88" w:rsidTr="000C5332">
        <w:trPr>
          <w:trHeight w:val="88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16A88" w:rsidRDefault="00216A88" w:rsidP="00216A88">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第十</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11/1~11/7</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16A88" w:rsidRPr="00CE1BE3" w:rsidRDefault="00216A88" w:rsidP="00216A88">
            <w:pPr>
              <w:spacing w:line="260" w:lineRule="exact"/>
              <w:jc w:val="left"/>
              <w:rPr>
                <w:rFonts w:eastAsiaTheme="minorEastAsia"/>
              </w:rPr>
            </w:pPr>
            <w:r w:rsidRPr="00CE1BE3">
              <w:rPr>
                <w:rFonts w:eastAsia="標楷體" w:hint="eastAsia"/>
                <w:color w:val="auto"/>
              </w:rPr>
              <w:t>Hb-IV-1</w:t>
            </w:r>
            <w:r>
              <w:rPr>
                <w:rFonts w:eastAsia="標楷體" w:hint="eastAsia"/>
                <w:color w:val="auto"/>
              </w:rPr>
              <w:t xml:space="preserve"> </w:t>
            </w:r>
            <w:r w:rsidRPr="00CE1BE3">
              <w:rPr>
                <w:rFonts w:eastAsia="標楷體" w:hint="eastAsia"/>
                <w:color w:val="auto"/>
                <w:lang w:val="zh-TW"/>
              </w:rPr>
              <w:t>陣地攻守性球類</w:t>
            </w:r>
            <w:r w:rsidRPr="00CE1BE3">
              <w:rPr>
                <w:rFonts w:eastAsia="標楷體" w:hint="eastAsia"/>
                <w:color w:val="auto"/>
              </w:rPr>
              <w:t>運動動作組合及團隊戰術。</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了解各項運動基礎原理和規則。</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了解各項運動技能原理。</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1d-IV-3</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應用運動比賽的各項策略。</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2c-IV-2</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表現利他合群的態</w:t>
            </w:r>
            <w:r w:rsidRPr="00CE1BE3">
              <w:rPr>
                <w:rFonts w:ascii="標楷體" w:eastAsia="標楷體" w:hAnsi="標楷體" w:cs="標楷體" w:hint="eastAsia"/>
                <w:color w:val="auto"/>
              </w:rPr>
              <w:lastRenderedPageBreak/>
              <w:t>度，與他人理性溝通與和諧互動。</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表現局部或全身性的身體控制能力，發展專項運動技能。</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運用運動技術的學習策略。</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3d-IV-2</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運用運動比賽中的各種策略。</w:t>
            </w:r>
          </w:p>
          <w:p w:rsidR="00216A88" w:rsidRPr="00CE1BE3" w:rsidRDefault="00216A88" w:rsidP="00216A88">
            <w:pPr>
              <w:spacing w:line="260" w:lineRule="exact"/>
              <w:jc w:val="left"/>
              <w:rPr>
                <w:rFonts w:eastAsiaTheme="minorEastAsia"/>
              </w:rPr>
            </w:pPr>
            <w:r w:rsidRPr="00CE1BE3">
              <w:rPr>
                <w:rFonts w:ascii="標楷體" w:eastAsia="標楷體" w:hAnsi="標楷體" w:cs="標楷體" w:hint="eastAsia"/>
                <w:color w:val="auto"/>
              </w:rPr>
              <w:t>3d-IV-3</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應用思考與分析能力，解決運動情境的問題。</w:t>
            </w:r>
          </w:p>
        </w:tc>
        <w:tc>
          <w:tcPr>
            <w:tcW w:w="439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spacing w:line="260" w:lineRule="exact"/>
              <w:jc w:val="left"/>
              <w:rPr>
                <w:rFonts w:eastAsiaTheme="minorEastAsia"/>
                <w:bCs/>
                <w:snapToGrid w:val="0"/>
              </w:rPr>
            </w:pPr>
            <w:r>
              <w:rPr>
                <w:rFonts w:ascii="標楷體" w:eastAsia="標楷體" w:hAnsi="標楷體" w:cs="標楷體" w:hint="eastAsia"/>
                <w:color w:val="auto"/>
              </w:rPr>
              <w:lastRenderedPageBreak/>
              <w:t>CH 5-1</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活動一、「影像資料分析，檢討與調整快速進攻戰術」</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說明：戰術執行結果固然重要，但過程自我檢視才是技術再進化的關鍵。</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示範：引導學生透過影像紀錄，在戰術執行後討論分析，從檢核表中了解個人或小組的搭配，是不是能更有效率。</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操作：強調賽後檢討的重要性，</w:t>
            </w:r>
            <w:proofErr w:type="gramStart"/>
            <w:r w:rsidRPr="00CE1BE3">
              <w:rPr>
                <w:rFonts w:ascii="標楷體" w:eastAsia="標楷體" w:hAnsi="標楷體" w:cs="標楷體" w:hint="eastAsia"/>
                <w:color w:val="auto"/>
              </w:rPr>
              <w:t>僅對技</w:t>
            </w:r>
            <w:proofErr w:type="gramEnd"/>
            <w:r w:rsidRPr="00CE1BE3">
              <w:rPr>
                <w:rFonts w:ascii="標楷體" w:eastAsia="標楷體" w:hAnsi="標楷體" w:cs="標楷體" w:hint="eastAsia"/>
                <w:color w:val="auto"/>
              </w:rPr>
              <w:t>、戰術檢討改進，以整體戰力提升為目標，盡量以鼓勵代替責罵，切勿淪為相互責怪的工具。</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lastRenderedPageBreak/>
              <w:t>活動二、「籃球</w:t>
            </w:r>
            <w:r w:rsidRPr="00CE1BE3">
              <w:rPr>
                <w:rFonts w:ascii="標楷體" w:eastAsia="標楷體" w:hAnsi="標楷體" w:cs="標楷體" w:hint="eastAsia"/>
                <w:b/>
                <w:bCs/>
                <w:color w:val="auto"/>
              </w:rPr>
              <w:t>3</w:t>
            </w:r>
            <w:r w:rsidRPr="00CE1BE3">
              <w:rPr>
                <w:rFonts w:ascii="標楷體" w:eastAsia="標楷體" w:hAnsi="標楷體" w:cs="標楷體" w:hint="eastAsia"/>
                <w:b/>
                <w:color w:val="auto"/>
              </w:rPr>
              <w:t>對</w:t>
            </w:r>
            <w:r w:rsidRPr="00CE1BE3">
              <w:rPr>
                <w:rFonts w:ascii="標楷體" w:eastAsia="標楷體" w:hAnsi="標楷體" w:cs="標楷體" w:hint="eastAsia"/>
                <w:b/>
                <w:bCs/>
                <w:color w:val="auto"/>
              </w:rPr>
              <w:t>3</w:t>
            </w:r>
            <w:r w:rsidRPr="00CE1BE3">
              <w:rPr>
                <w:rFonts w:ascii="標楷體" w:eastAsia="標楷體" w:hAnsi="標楷體" w:cs="標楷體" w:hint="eastAsia"/>
                <w:b/>
                <w:color w:val="auto"/>
              </w:rPr>
              <w:t>比賽練習」</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說明：介紹國際籃總FIBA 3對3籃球規則，讓同學了解3對3籃球比賽基本的運作方式。</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示範：賽前小組可以依據每個人的技術專長，討論進攻或防守策略。</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color w:val="auto"/>
              </w:rPr>
              <w:t>操作：提醒學生無論進攻或是防守，都應重視團隊合作的戰力運用。並且在賽後作檢討、調整，從相互對抗中，提升全班籃球運動的實力。</w:t>
            </w:r>
          </w:p>
        </w:tc>
        <w:tc>
          <w:tcPr>
            <w:tcW w:w="63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spacing w:line="260" w:lineRule="exact"/>
              <w:jc w:val="center"/>
              <w:rPr>
                <w:rFonts w:eastAsiaTheme="minorEastAsia"/>
              </w:rPr>
            </w:pPr>
            <w:r w:rsidRPr="00CE1BE3">
              <w:rPr>
                <w:rFonts w:ascii="標楷體" w:eastAsia="標楷體" w:hAnsi="標楷體" w:cs="標楷體" w:hint="eastAsia"/>
                <w:color w:val="auto"/>
              </w:rPr>
              <w:lastRenderedPageBreak/>
              <w:t>2</w:t>
            </w:r>
          </w:p>
        </w:tc>
        <w:tc>
          <w:tcPr>
            <w:tcW w:w="120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8C1887" w:rsidRDefault="00216A88" w:rsidP="00216A88">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216A88" w:rsidRPr="00CE1BE3" w:rsidRDefault="00216A88" w:rsidP="00216A88">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216A88"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216A88" w:rsidRPr="00EA6A8B" w:rsidRDefault="00216A88" w:rsidP="00216A88">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985"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【性別平等教育】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性J4 認識身體自主權相關議題，維護自己與尊重他人的身體自主權。</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【人權教育】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人J5 了解社會上有不同的群體和文化，尊重並欣賞其差異。</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【生涯規劃教育】</w:t>
            </w:r>
          </w:p>
          <w:p w:rsidR="00216A88" w:rsidRPr="0069231B" w:rsidRDefault="00216A88" w:rsidP="00216A88">
            <w:pPr>
              <w:spacing w:line="260" w:lineRule="exact"/>
              <w:jc w:val="left"/>
              <w:rPr>
                <w:rFonts w:ascii="標楷體" w:eastAsia="標楷體" w:hAnsi="標楷體"/>
              </w:rPr>
            </w:pPr>
            <w:proofErr w:type="gramStart"/>
            <w:r w:rsidRPr="0069231B">
              <w:rPr>
                <w:rFonts w:ascii="標楷體" w:eastAsia="標楷體" w:hAnsi="標楷體" w:cs="DFKaiShu-SB-Estd-BF" w:hint="eastAsia"/>
                <w:color w:val="auto"/>
              </w:rPr>
              <w:lastRenderedPageBreak/>
              <w:t>涯</w:t>
            </w:r>
            <w:proofErr w:type="gramEnd"/>
            <w:r w:rsidRPr="0069231B">
              <w:rPr>
                <w:rFonts w:ascii="標楷體" w:eastAsia="標楷體" w:hAnsi="標楷體" w:cs="DFKaiShu-SB-Estd-BF" w:hint="eastAsia"/>
                <w:color w:val="auto"/>
              </w:rPr>
              <w:t>J3 覺察自己的能力與興趣。</w:t>
            </w:r>
          </w:p>
        </w:tc>
        <w:tc>
          <w:tcPr>
            <w:tcW w:w="1134" w:type="dxa"/>
            <w:tcBorders>
              <w:top w:val="single" w:sz="8" w:space="0" w:color="000000"/>
              <w:left w:val="single" w:sz="2" w:space="0" w:color="FFFFFF"/>
              <w:bottom w:val="single" w:sz="8" w:space="0" w:color="000000"/>
              <w:right w:val="single" w:sz="8" w:space="0" w:color="000000"/>
            </w:tcBorders>
          </w:tcPr>
          <w:p w:rsidR="00216A88" w:rsidRDefault="00216A88" w:rsidP="00216A88">
            <w:pPr>
              <w:snapToGrid w:val="0"/>
              <w:spacing w:line="0" w:lineRule="atLeast"/>
              <w:ind w:hanging="7"/>
              <w:jc w:val="left"/>
              <w:rPr>
                <w:rFonts w:ascii="標楷體" w:eastAsia="標楷體" w:hAnsi="標楷體" w:cs="標楷體"/>
                <w:sz w:val="24"/>
                <w:szCs w:val="24"/>
              </w:rPr>
            </w:pPr>
          </w:p>
        </w:tc>
      </w:tr>
      <w:tr w:rsidR="00216A88" w:rsidTr="000C5332">
        <w:trPr>
          <w:trHeight w:val="88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16A88" w:rsidRDefault="00216A88" w:rsidP="00216A88">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11/8~11/14</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16A88" w:rsidRPr="00CE1BE3" w:rsidRDefault="00216A88" w:rsidP="00216A88">
            <w:pPr>
              <w:spacing w:line="260" w:lineRule="exact"/>
              <w:jc w:val="left"/>
              <w:rPr>
                <w:rFonts w:eastAsiaTheme="minorEastAsia"/>
              </w:rPr>
            </w:pPr>
            <w:r w:rsidRPr="00CE1BE3">
              <w:rPr>
                <w:rFonts w:eastAsia="標楷體" w:hint="eastAsia"/>
                <w:color w:val="auto"/>
              </w:rPr>
              <w:t>Ha-IV-1</w:t>
            </w:r>
            <w:r>
              <w:rPr>
                <w:rFonts w:eastAsia="標楷體" w:hint="eastAsia"/>
                <w:color w:val="auto"/>
              </w:rPr>
              <w:t xml:space="preserve"> </w:t>
            </w:r>
            <w:r w:rsidRPr="00CE1BE3">
              <w:rPr>
                <w:rFonts w:eastAsia="標楷體" w:hint="eastAsia"/>
                <w:color w:val="auto"/>
              </w:rPr>
              <w:t>網</w:t>
            </w:r>
            <w:r w:rsidRPr="00CE1BE3">
              <w:rPr>
                <w:rFonts w:eastAsia="標楷體" w:hint="eastAsia"/>
                <w:color w:val="auto"/>
              </w:rPr>
              <w:t>/</w:t>
            </w:r>
            <w:proofErr w:type="gramStart"/>
            <w:r w:rsidRPr="00CE1BE3">
              <w:rPr>
                <w:rFonts w:eastAsia="標楷體" w:hint="eastAsia"/>
                <w:color w:val="auto"/>
              </w:rPr>
              <w:t>牆性球類</w:t>
            </w:r>
            <w:proofErr w:type="gramEnd"/>
            <w:r w:rsidRPr="00CE1BE3">
              <w:rPr>
                <w:rFonts w:eastAsia="標楷體" w:hint="eastAsia"/>
                <w:color w:val="auto"/>
              </w:rPr>
              <w:t>運動動作組合及團隊戰術。</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了解各項運動基礎原理和規則。</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了解各項運動技能原理。</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1d-IV-3</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應用運動比賽的各項策略。</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lastRenderedPageBreak/>
              <w:t>3c-IV-1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表現局部或全身性的身體控制能力，發展專項運動技能。</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3d-IV-2</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運用運動比賽中的各種策略。</w:t>
            </w:r>
          </w:p>
          <w:p w:rsidR="00216A88" w:rsidRPr="00CE1BE3" w:rsidRDefault="00216A88" w:rsidP="00216A88">
            <w:pPr>
              <w:spacing w:line="260" w:lineRule="exact"/>
              <w:jc w:val="left"/>
              <w:rPr>
                <w:rFonts w:eastAsiaTheme="minorEastAsia"/>
              </w:rPr>
            </w:pPr>
            <w:r w:rsidRPr="00CE1BE3">
              <w:rPr>
                <w:rFonts w:ascii="標楷體" w:eastAsia="標楷體" w:hAnsi="標楷體" w:cs="標楷體" w:hint="eastAsia"/>
                <w:color w:val="auto"/>
              </w:rPr>
              <w:t>4d-IV-</w:t>
            </w:r>
            <w:r>
              <w:rPr>
                <w:rFonts w:ascii="標楷體" w:eastAsia="標楷體" w:hAnsi="標楷體" w:cs="標楷體" w:hint="eastAsia"/>
                <w:color w:val="auto"/>
              </w:rPr>
              <w:t xml:space="preserve">1 </w:t>
            </w:r>
            <w:r w:rsidRPr="00CE1BE3">
              <w:rPr>
                <w:rFonts w:ascii="標楷體" w:eastAsia="標楷體" w:hAnsi="標楷體" w:cs="標楷體" w:hint="eastAsia"/>
                <w:color w:val="auto"/>
              </w:rPr>
              <w:t>發展適合個人之專項運動技能。</w:t>
            </w:r>
          </w:p>
        </w:tc>
        <w:tc>
          <w:tcPr>
            <w:tcW w:w="439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spacing w:line="260" w:lineRule="exact"/>
              <w:jc w:val="left"/>
              <w:rPr>
                <w:rFonts w:eastAsiaTheme="minorEastAsia"/>
                <w:bCs/>
                <w:snapToGrid w:val="0"/>
              </w:rPr>
            </w:pPr>
            <w:r>
              <w:rPr>
                <w:rFonts w:ascii="標楷體" w:eastAsia="標楷體" w:hAnsi="標楷體" w:cs="標楷體" w:hint="eastAsia"/>
                <w:color w:val="auto"/>
              </w:rPr>
              <w:lastRenderedPageBreak/>
              <w:t>CH 5-2</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一、透過影片介紹比賽中各式肩上發球的種類</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1說明：發球為比賽的開始，進攻的節奏。有效的發球在比賽中能爭取主動，不僅能直接得分，還能破壞或削弱對方的進攻。</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2講解：介紹比賽中各式肩上發球的種類。</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3提問：詢問學生各式肩上發球的技術特點，在比賽中的目的為何？</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lastRenderedPageBreak/>
              <w:t>4發表：讓學生自由發表、討論，老師適時引導學生。</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5統整：聽完並了解各式肩上發球的特性，讓學生了解各式肩上發球有技術難度高低之分，且學習上是循序漸進的。關鍵在於能否掌控發球的質量，而非</w:t>
            </w:r>
            <w:proofErr w:type="gramStart"/>
            <w:r w:rsidRPr="00CE1BE3">
              <w:rPr>
                <w:rFonts w:ascii="標楷體" w:eastAsia="標楷體" w:hAnsi="標楷體" w:cs="標楷體" w:hint="eastAsia"/>
                <w:color w:val="auto"/>
              </w:rPr>
              <w:t>一昧</w:t>
            </w:r>
            <w:proofErr w:type="gramEnd"/>
            <w:r w:rsidRPr="00CE1BE3">
              <w:rPr>
                <w:rFonts w:ascii="標楷體" w:eastAsia="標楷體" w:hAnsi="標楷體" w:cs="標楷體" w:hint="eastAsia"/>
                <w:color w:val="auto"/>
              </w:rPr>
              <w:t>追求學會難度最高的跳躍旋轉發球。</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二、肩上漂浮發球動作要領</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1說明：發球為比賽的開始，進攻的節奏。有效的肩上漂浮發球在比賽中能爭取主動，不僅能直接得分，還能破壞或削弱對方的進攻。</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2講解：肩上漂浮發球動作主要分四個階段，準備姿勢、</w:t>
            </w:r>
            <w:proofErr w:type="gramStart"/>
            <w:r w:rsidRPr="00CE1BE3">
              <w:rPr>
                <w:rFonts w:ascii="標楷體" w:eastAsia="標楷體" w:hAnsi="標楷體" w:cs="標楷體" w:hint="eastAsia"/>
                <w:color w:val="auto"/>
              </w:rPr>
              <w:t>引臂拋球、揮臂</w:t>
            </w:r>
            <w:proofErr w:type="gramEnd"/>
            <w:r w:rsidRPr="00CE1BE3">
              <w:rPr>
                <w:rFonts w:ascii="標楷體" w:eastAsia="標楷體" w:hAnsi="標楷體" w:cs="標楷體" w:hint="eastAsia"/>
                <w:color w:val="auto"/>
              </w:rPr>
              <w:t>上伸、擊球放鬆。可先讓學生</w:t>
            </w:r>
            <w:proofErr w:type="gramStart"/>
            <w:r w:rsidRPr="00CE1BE3">
              <w:rPr>
                <w:rFonts w:ascii="標楷體" w:eastAsia="標楷體" w:hAnsi="標楷體" w:cs="標楷體" w:hint="eastAsia"/>
                <w:color w:val="auto"/>
              </w:rPr>
              <w:t>空手揮臂練習</w:t>
            </w:r>
            <w:proofErr w:type="gramEnd"/>
            <w:r w:rsidRPr="00CE1BE3">
              <w:rPr>
                <w:rFonts w:ascii="標楷體" w:eastAsia="標楷體" w:hAnsi="標楷體" w:cs="標楷體" w:hint="eastAsia"/>
                <w:color w:val="auto"/>
              </w:rPr>
              <w:t>，先做分解動作，熟練後再做連續動作。</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3示範：</w:t>
            </w:r>
            <w:proofErr w:type="gramStart"/>
            <w:r w:rsidRPr="00CE1BE3">
              <w:rPr>
                <w:rFonts w:ascii="標楷體" w:eastAsia="標楷體" w:hAnsi="標楷體" w:cs="標楷體" w:hint="eastAsia"/>
                <w:color w:val="auto"/>
              </w:rPr>
              <w:t>強調拋球位置</w:t>
            </w:r>
            <w:proofErr w:type="gramEnd"/>
            <w:r w:rsidRPr="00CE1BE3">
              <w:rPr>
                <w:rFonts w:ascii="標楷體" w:eastAsia="標楷體" w:hAnsi="標楷體" w:cs="標楷體" w:hint="eastAsia"/>
                <w:color w:val="auto"/>
              </w:rPr>
              <w:t>決定發球的進球率，擊中球心能提升球質。</w:t>
            </w:r>
          </w:p>
          <w:p w:rsidR="00216A88" w:rsidRDefault="00216A88" w:rsidP="00216A88">
            <w:pPr>
              <w:autoSpaceDE w:val="0"/>
              <w:adjustRightInd w:val="0"/>
              <w:spacing w:line="260" w:lineRule="exact"/>
              <w:jc w:val="left"/>
              <w:rPr>
                <w:rFonts w:ascii="標楷體" w:eastAsia="標楷體" w:hAnsi="標楷體" w:cs="標楷體"/>
                <w:color w:val="auto"/>
              </w:rPr>
            </w:pPr>
            <w:r w:rsidRPr="00CE1BE3">
              <w:rPr>
                <w:rFonts w:ascii="標楷體" w:eastAsia="標楷體" w:hAnsi="標楷體" w:cs="標楷體" w:hint="eastAsia"/>
                <w:color w:val="auto"/>
              </w:rPr>
              <w:t>4操作：提醒學生擊球瞬間手臂完全伸直、瞬間發力擊中球心，能將力量完全釋放，當球飛出後，</w:t>
            </w:r>
            <w:proofErr w:type="gramStart"/>
            <w:r w:rsidRPr="00CE1BE3">
              <w:rPr>
                <w:rFonts w:ascii="標楷體" w:eastAsia="標楷體" w:hAnsi="標楷體" w:cs="標楷體" w:hint="eastAsia"/>
                <w:color w:val="auto"/>
              </w:rPr>
              <w:t>揮臂手</w:t>
            </w:r>
            <w:proofErr w:type="gramEnd"/>
            <w:r w:rsidRPr="00CE1BE3">
              <w:rPr>
                <w:rFonts w:ascii="標楷體" w:eastAsia="標楷體" w:hAnsi="標楷體" w:cs="標楷體" w:hint="eastAsia"/>
                <w:color w:val="auto"/>
              </w:rPr>
              <w:t>停頓後再順勢輕鬆放下。</w:t>
            </w:r>
          </w:p>
          <w:p w:rsidR="00F31CA7" w:rsidRDefault="00F31CA7" w:rsidP="00216A88">
            <w:pPr>
              <w:autoSpaceDE w:val="0"/>
              <w:adjustRightInd w:val="0"/>
              <w:spacing w:line="260" w:lineRule="exact"/>
              <w:jc w:val="left"/>
              <w:rPr>
                <w:rFonts w:eastAsiaTheme="minorEastAsia"/>
              </w:rPr>
            </w:pPr>
          </w:p>
          <w:p w:rsidR="00F31CA7" w:rsidRDefault="00F31CA7" w:rsidP="00F31CA7">
            <w:pPr>
              <w:ind w:firstLine="0"/>
              <w:jc w:val="left"/>
              <w:rPr>
                <w:rFonts w:ascii="標楷體" w:eastAsia="標楷體" w:hAnsi="標楷體" w:cs="標楷體"/>
                <w:color w:val="auto"/>
                <w:szCs w:val="24"/>
              </w:rPr>
            </w:pPr>
            <w:r w:rsidRPr="00997419">
              <w:rPr>
                <w:rFonts w:ascii="標楷體" w:eastAsia="標楷體" w:hAnsi="標楷體" w:cs="標楷體"/>
                <w:color w:val="auto"/>
                <w:szCs w:val="24"/>
              </w:rPr>
              <w:t>活動：</w:t>
            </w:r>
          </w:p>
          <w:p w:rsidR="00F31CA7" w:rsidRPr="00CE1BE3" w:rsidRDefault="00F31CA7" w:rsidP="00F31CA7">
            <w:pPr>
              <w:autoSpaceDE w:val="0"/>
              <w:adjustRightInd w:val="0"/>
              <w:spacing w:line="260" w:lineRule="exact"/>
              <w:jc w:val="left"/>
              <w:rPr>
                <w:rFonts w:eastAsiaTheme="minorEastAsia"/>
              </w:rPr>
            </w:pPr>
            <w:r>
              <w:rPr>
                <w:rFonts w:ascii="標楷體" w:eastAsia="標楷體" w:hAnsi="標楷體" w:cs="標楷體" w:hint="eastAsia"/>
                <w:color w:val="auto"/>
                <w:szCs w:val="24"/>
              </w:rPr>
              <w:t>分組進行排球發球練習</w:t>
            </w:r>
          </w:p>
        </w:tc>
        <w:tc>
          <w:tcPr>
            <w:tcW w:w="63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spacing w:line="260" w:lineRule="exact"/>
              <w:jc w:val="center"/>
              <w:rPr>
                <w:rFonts w:eastAsiaTheme="minorEastAsia"/>
              </w:rPr>
            </w:pPr>
            <w:r w:rsidRPr="00CE1BE3">
              <w:rPr>
                <w:rFonts w:ascii="標楷體" w:eastAsia="標楷體" w:hAnsi="標楷體" w:cs="標楷體" w:hint="eastAsia"/>
                <w:color w:val="auto"/>
              </w:rPr>
              <w:lastRenderedPageBreak/>
              <w:t>2</w:t>
            </w:r>
          </w:p>
        </w:tc>
        <w:tc>
          <w:tcPr>
            <w:tcW w:w="120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8C1887" w:rsidRDefault="00216A88" w:rsidP="00216A88">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216A88" w:rsidRPr="00CE1BE3" w:rsidRDefault="00216A88" w:rsidP="00216A88">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216A88"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216A88" w:rsidRPr="00EA6A8B" w:rsidRDefault="00216A88" w:rsidP="00216A88">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985"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【性別平等教育】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性J4 認識身體自主權相關議題，維護自己與尊重他人的身體自主權。</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【人權教育】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人J5 了解社會上有不同的群體和文化，尊重並欣賞其差異。</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lastRenderedPageBreak/>
              <w:t>【生涯規劃教育】</w:t>
            </w:r>
          </w:p>
          <w:p w:rsidR="00216A88" w:rsidRPr="0069231B" w:rsidRDefault="00216A88" w:rsidP="00216A88">
            <w:pPr>
              <w:spacing w:line="260" w:lineRule="exact"/>
              <w:jc w:val="left"/>
              <w:rPr>
                <w:rFonts w:ascii="標楷體" w:eastAsia="標楷體" w:hAnsi="標楷體"/>
              </w:rPr>
            </w:pPr>
            <w:proofErr w:type="gramStart"/>
            <w:r w:rsidRPr="0069231B">
              <w:rPr>
                <w:rFonts w:ascii="標楷體" w:eastAsia="標楷體" w:hAnsi="標楷體" w:cs="DFKaiShu-SB-Estd-BF" w:hint="eastAsia"/>
                <w:color w:val="auto"/>
              </w:rPr>
              <w:t>涯</w:t>
            </w:r>
            <w:proofErr w:type="gramEnd"/>
            <w:r w:rsidRPr="0069231B">
              <w:rPr>
                <w:rFonts w:ascii="標楷體" w:eastAsia="標楷體" w:hAnsi="標楷體" w:cs="DFKaiShu-SB-Estd-BF" w:hint="eastAsia"/>
                <w:color w:val="auto"/>
              </w:rPr>
              <w:t>J3 覺察自己的能力與興趣。</w:t>
            </w:r>
          </w:p>
        </w:tc>
        <w:tc>
          <w:tcPr>
            <w:tcW w:w="1134" w:type="dxa"/>
            <w:tcBorders>
              <w:top w:val="single" w:sz="8" w:space="0" w:color="000000"/>
              <w:left w:val="single" w:sz="2" w:space="0" w:color="FFFFFF"/>
              <w:bottom w:val="single" w:sz="8" w:space="0" w:color="000000"/>
              <w:right w:val="single" w:sz="8" w:space="0" w:color="000000"/>
            </w:tcBorders>
          </w:tcPr>
          <w:p w:rsidR="00216A88" w:rsidRDefault="00216A88" w:rsidP="00216A88">
            <w:pPr>
              <w:snapToGrid w:val="0"/>
              <w:spacing w:line="0" w:lineRule="atLeast"/>
              <w:ind w:hanging="7"/>
              <w:jc w:val="left"/>
              <w:rPr>
                <w:rFonts w:ascii="標楷體" w:eastAsia="標楷體" w:hAnsi="標楷體" w:cs="標楷體"/>
                <w:sz w:val="24"/>
                <w:szCs w:val="24"/>
              </w:rPr>
            </w:pPr>
          </w:p>
        </w:tc>
      </w:tr>
      <w:tr w:rsidR="00216A88" w:rsidTr="000C5332">
        <w:trPr>
          <w:trHeight w:val="88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16A88" w:rsidRDefault="00216A88" w:rsidP="00216A88">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第十二</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11/15~11/21</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16A88" w:rsidRPr="00CE1BE3" w:rsidRDefault="00216A88" w:rsidP="00216A88">
            <w:pPr>
              <w:spacing w:line="260" w:lineRule="exact"/>
              <w:jc w:val="left"/>
              <w:rPr>
                <w:rFonts w:eastAsiaTheme="minorEastAsia"/>
              </w:rPr>
            </w:pPr>
            <w:r w:rsidRPr="00CE1BE3">
              <w:rPr>
                <w:rFonts w:eastAsia="標楷體" w:hint="eastAsia"/>
                <w:color w:val="auto"/>
              </w:rPr>
              <w:t>Ha-IV-1</w:t>
            </w:r>
            <w:r>
              <w:rPr>
                <w:rFonts w:eastAsia="標楷體" w:hint="eastAsia"/>
                <w:color w:val="auto"/>
              </w:rPr>
              <w:t xml:space="preserve"> </w:t>
            </w:r>
            <w:r w:rsidRPr="00CE1BE3">
              <w:rPr>
                <w:rFonts w:eastAsia="標楷體" w:hint="eastAsia"/>
                <w:color w:val="auto"/>
              </w:rPr>
              <w:t>網</w:t>
            </w:r>
            <w:r w:rsidRPr="00CE1BE3">
              <w:rPr>
                <w:rFonts w:eastAsia="標楷體" w:hint="eastAsia"/>
                <w:color w:val="auto"/>
              </w:rPr>
              <w:t>/</w:t>
            </w:r>
            <w:proofErr w:type="gramStart"/>
            <w:r w:rsidRPr="00CE1BE3">
              <w:rPr>
                <w:rFonts w:eastAsia="標楷體" w:hint="eastAsia"/>
                <w:color w:val="auto"/>
              </w:rPr>
              <w:t>牆性球類</w:t>
            </w:r>
            <w:proofErr w:type="gramEnd"/>
            <w:r w:rsidRPr="00CE1BE3">
              <w:rPr>
                <w:rFonts w:eastAsia="標楷體" w:hint="eastAsia"/>
                <w:color w:val="auto"/>
              </w:rPr>
              <w:t>運動動作組合</w:t>
            </w:r>
            <w:r w:rsidRPr="00CE1BE3">
              <w:rPr>
                <w:rFonts w:eastAsia="標楷體" w:hint="eastAsia"/>
                <w:color w:val="auto"/>
              </w:rPr>
              <w:lastRenderedPageBreak/>
              <w:t>及團隊戰術。</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lastRenderedPageBreak/>
              <w:t>1c-IV-1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了解各項運動基礎原理和規則。</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lastRenderedPageBreak/>
              <w:t>1d-IV-1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了解各項運動技能原理。</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1d-IV-3</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應用運動比賽的各項策略。</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表現局部或全身性的身體控制能力，發展專項運動技能。</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3d-IV-2</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運用運動比賽中的各種策略。</w:t>
            </w:r>
          </w:p>
          <w:p w:rsidR="00216A88" w:rsidRPr="00CE1BE3" w:rsidRDefault="00216A88" w:rsidP="00216A88">
            <w:pPr>
              <w:spacing w:line="260" w:lineRule="exact"/>
              <w:jc w:val="left"/>
              <w:rPr>
                <w:rFonts w:eastAsiaTheme="minorEastAsia"/>
              </w:rPr>
            </w:pPr>
            <w:r w:rsidRPr="00CE1BE3">
              <w:rPr>
                <w:rFonts w:ascii="標楷體" w:eastAsia="標楷體" w:hAnsi="標楷體" w:cs="標楷體" w:hint="eastAsia"/>
                <w:color w:val="auto"/>
              </w:rPr>
              <w:t>4d-IV-</w:t>
            </w:r>
            <w:r>
              <w:rPr>
                <w:rFonts w:ascii="標楷體" w:eastAsia="標楷體" w:hAnsi="標楷體" w:cs="標楷體" w:hint="eastAsia"/>
                <w:color w:val="auto"/>
              </w:rPr>
              <w:t xml:space="preserve">1 </w:t>
            </w:r>
            <w:r w:rsidRPr="00CE1BE3">
              <w:rPr>
                <w:rFonts w:ascii="標楷體" w:eastAsia="標楷體" w:hAnsi="標楷體" w:cs="標楷體" w:hint="eastAsia"/>
                <w:color w:val="auto"/>
              </w:rPr>
              <w:t>發展適合個人之專項運動技能。</w:t>
            </w:r>
          </w:p>
        </w:tc>
        <w:tc>
          <w:tcPr>
            <w:tcW w:w="439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31CA7" w:rsidRPr="00CE1BE3" w:rsidRDefault="00F31CA7" w:rsidP="00F31CA7">
            <w:pPr>
              <w:spacing w:line="260" w:lineRule="exact"/>
              <w:jc w:val="left"/>
              <w:rPr>
                <w:rFonts w:eastAsiaTheme="minorEastAsia"/>
                <w:bCs/>
                <w:snapToGrid w:val="0"/>
              </w:rPr>
            </w:pPr>
            <w:r>
              <w:rPr>
                <w:rFonts w:ascii="標楷體" w:eastAsia="標楷體" w:hAnsi="標楷體" w:cs="標楷體" w:hint="eastAsia"/>
                <w:color w:val="auto"/>
              </w:rPr>
              <w:lastRenderedPageBreak/>
              <w:t>CH 5-2</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活動</w:t>
            </w:r>
            <w:r w:rsidR="00F31CA7" w:rsidRPr="00CE1BE3">
              <w:rPr>
                <w:rFonts w:ascii="標楷體" w:eastAsia="標楷體" w:hAnsi="標楷體" w:cs="標楷體" w:hint="eastAsia"/>
                <w:b/>
                <w:color w:val="auto"/>
              </w:rPr>
              <w:t>一、</w:t>
            </w:r>
            <w:r w:rsidRPr="00CE1BE3">
              <w:rPr>
                <w:rFonts w:ascii="標楷體" w:eastAsia="標楷體" w:hAnsi="標楷體" w:cs="標楷體" w:hint="eastAsia"/>
                <w:b/>
                <w:color w:val="auto"/>
              </w:rPr>
              <w:t>「檢視自己是否能完成肩上漂浮發球前的各項準備動作」</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lastRenderedPageBreak/>
              <w:t>1.說明：可藉由各項準備活動伸展手指、手腕、肩膀等關節，讓學生活動中練習肩上漂浮發球的基本技術。</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2.講解：對地向下拍擊球感受手掌擊球點及瞬間發力，</w:t>
            </w:r>
            <w:proofErr w:type="gramStart"/>
            <w:r w:rsidRPr="00CE1BE3">
              <w:rPr>
                <w:rFonts w:ascii="標楷體" w:eastAsia="標楷體" w:hAnsi="標楷體" w:cs="標楷體" w:hint="eastAsia"/>
                <w:color w:val="auto"/>
              </w:rPr>
              <w:t>丟高遠球</w:t>
            </w:r>
            <w:proofErr w:type="gramEnd"/>
            <w:r w:rsidRPr="00CE1BE3">
              <w:rPr>
                <w:rFonts w:ascii="標楷體" w:eastAsia="標楷體" w:hAnsi="標楷體" w:cs="標楷體" w:hint="eastAsia"/>
                <w:color w:val="auto"/>
              </w:rPr>
              <w:t>的目的是感受身體及手臂瞬間發力，最後再嘗試對牆發球能固定及</w:t>
            </w:r>
            <w:proofErr w:type="gramStart"/>
            <w:r w:rsidRPr="00CE1BE3">
              <w:rPr>
                <w:rFonts w:ascii="標楷體" w:eastAsia="標楷體" w:hAnsi="標楷體" w:cs="標楷體" w:hint="eastAsia"/>
                <w:color w:val="auto"/>
              </w:rPr>
              <w:t>習慣拋球</w:t>
            </w:r>
            <w:proofErr w:type="gramEnd"/>
            <w:r w:rsidRPr="00CE1BE3">
              <w:rPr>
                <w:rFonts w:ascii="標楷體" w:eastAsia="標楷體" w:hAnsi="標楷體" w:cs="標楷體" w:hint="eastAsia"/>
                <w:color w:val="auto"/>
              </w:rPr>
              <w:t>的高度。</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3.示範：提醒學生盡量用身體去感受及記憶，針對感受能力較差的同學，教師給於適時的指導。</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color w:val="auto"/>
              </w:rPr>
              <w:t>4.操作：進行活動時，同學可以互相觀察、互相學習，達成共同進步的</w:t>
            </w:r>
          </w:p>
          <w:p w:rsidR="00216A88"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學習目標。</w:t>
            </w:r>
          </w:p>
          <w:p w:rsidR="00216A88"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活動</w:t>
            </w:r>
            <w:r w:rsidR="00F31CA7">
              <w:rPr>
                <w:rFonts w:ascii="標楷體" w:eastAsia="標楷體" w:hAnsi="標楷體" w:cs="標楷體" w:hint="eastAsia"/>
                <w:b/>
                <w:color w:val="auto"/>
              </w:rPr>
              <w:t>二</w:t>
            </w:r>
            <w:r w:rsidR="00F31CA7" w:rsidRPr="00CE1BE3">
              <w:rPr>
                <w:rFonts w:ascii="標楷體" w:eastAsia="標楷體" w:hAnsi="標楷體" w:cs="標楷體" w:hint="eastAsia"/>
                <w:b/>
                <w:color w:val="auto"/>
              </w:rPr>
              <w:t>、</w:t>
            </w:r>
            <w:r w:rsidRPr="00CE1BE3">
              <w:rPr>
                <w:rFonts w:ascii="標楷體" w:eastAsia="標楷體" w:hAnsi="標楷體" w:cs="標楷體" w:hint="eastAsia"/>
                <w:b/>
                <w:color w:val="auto"/>
              </w:rPr>
              <w:t>「</w:t>
            </w:r>
            <w:r>
              <w:rPr>
                <w:rFonts w:ascii="標楷體" w:eastAsia="標楷體" w:hAnsi="標楷體" w:cs="標楷體" w:hint="eastAsia"/>
                <w:b/>
                <w:color w:val="auto"/>
              </w:rPr>
              <w:t>連續</w:t>
            </w:r>
            <w:r w:rsidRPr="00CE1BE3">
              <w:rPr>
                <w:rFonts w:ascii="標楷體" w:eastAsia="標楷體" w:hAnsi="標楷體" w:cs="標楷體" w:hint="eastAsia"/>
                <w:b/>
                <w:color w:val="auto"/>
              </w:rPr>
              <w:t>肩上漂浮發球」</w:t>
            </w:r>
          </w:p>
          <w:p w:rsidR="00216A88" w:rsidRDefault="00216A88" w:rsidP="00216A88">
            <w:pPr>
              <w:autoSpaceDE w:val="0"/>
              <w:adjustRightInd w:val="0"/>
              <w:spacing w:line="260" w:lineRule="exact"/>
              <w:jc w:val="left"/>
              <w:rPr>
                <w:rFonts w:eastAsiaTheme="minorEastAsia"/>
              </w:rPr>
            </w:pPr>
            <w:r>
              <w:rPr>
                <w:rFonts w:ascii="標楷體" w:eastAsia="標楷體" w:hAnsi="標楷體" w:cs="標楷體" w:hint="eastAsia"/>
                <w:color w:val="auto"/>
              </w:rPr>
              <w:t>1.說明：連續肩上漂浮發球的練習目的，透過連續的發球增加練習數量，讓身體加強記憶。</w:t>
            </w:r>
          </w:p>
          <w:p w:rsidR="00216A88" w:rsidRDefault="00216A88" w:rsidP="00216A88">
            <w:pPr>
              <w:autoSpaceDE w:val="0"/>
              <w:adjustRightInd w:val="0"/>
              <w:spacing w:line="260" w:lineRule="exact"/>
              <w:jc w:val="left"/>
              <w:rPr>
                <w:rFonts w:eastAsiaTheme="minorEastAsia"/>
              </w:rPr>
            </w:pPr>
            <w:r>
              <w:rPr>
                <w:rFonts w:ascii="標楷體" w:eastAsia="標楷體" w:hAnsi="標楷體" w:cs="標楷體" w:hint="eastAsia"/>
                <w:color w:val="auto"/>
              </w:rPr>
              <w:t>2.示範：強調靠近球網發球，可檢視擊球瞬間手臂是否有伸直擊球，並要求球的飛行軌跡能夠以較平的路線通過球網，增加發球的球質。</w:t>
            </w:r>
          </w:p>
          <w:p w:rsidR="00216A88" w:rsidRPr="005D22AF" w:rsidRDefault="00216A88" w:rsidP="00216A88">
            <w:pPr>
              <w:autoSpaceDE w:val="0"/>
              <w:adjustRightInd w:val="0"/>
              <w:spacing w:line="260" w:lineRule="exact"/>
              <w:jc w:val="left"/>
              <w:rPr>
                <w:rFonts w:eastAsiaTheme="minorEastAsia"/>
              </w:rPr>
            </w:pPr>
            <w:r>
              <w:rPr>
                <w:rFonts w:ascii="標楷體" w:eastAsia="標楷體" w:hAnsi="標楷體" w:cs="標楷體" w:hint="eastAsia"/>
                <w:color w:val="auto"/>
              </w:rPr>
              <w:t>3.操作：提醒學生即使是連續發球也要隨時注意動作的正確性及完整性，</w:t>
            </w:r>
            <w:proofErr w:type="gramStart"/>
            <w:r>
              <w:rPr>
                <w:rFonts w:ascii="標楷體" w:eastAsia="標楷體" w:hAnsi="標楷體" w:cs="標楷體" w:hint="eastAsia"/>
                <w:color w:val="auto"/>
              </w:rPr>
              <w:t>協助給球的</w:t>
            </w:r>
            <w:proofErr w:type="gramEnd"/>
            <w:r>
              <w:rPr>
                <w:rFonts w:ascii="標楷體" w:eastAsia="標楷體" w:hAnsi="標楷體" w:cs="標楷體" w:hint="eastAsia"/>
                <w:color w:val="auto"/>
              </w:rPr>
              <w:t>同學可以適時的提醒修正錯誤動作。</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活動</w:t>
            </w:r>
            <w:r w:rsidR="00F31CA7">
              <w:rPr>
                <w:rFonts w:ascii="標楷體" w:eastAsia="標楷體" w:hAnsi="標楷體" w:cs="標楷體" w:hint="eastAsia"/>
                <w:b/>
                <w:color w:val="auto"/>
              </w:rPr>
              <w:t>三</w:t>
            </w:r>
            <w:r w:rsidR="00F31CA7" w:rsidRPr="00CE1BE3">
              <w:rPr>
                <w:rFonts w:ascii="標楷體" w:eastAsia="標楷體" w:hAnsi="標楷體" w:cs="標楷體" w:hint="eastAsia"/>
                <w:b/>
                <w:color w:val="auto"/>
              </w:rPr>
              <w:t>、</w:t>
            </w:r>
            <w:r w:rsidRPr="00CE1BE3">
              <w:rPr>
                <w:rFonts w:ascii="標楷體" w:eastAsia="標楷體" w:hAnsi="標楷體" w:cs="標楷體" w:hint="eastAsia"/>
                <w:b/>
                <w:color w:val="auto"/>
              </w:rPr>
              <w:t>「肩上漂浮發球及接發球循環訓練」</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1.說明：循環訓練可增加跑動及練習數量，並可以模擬比賽讓學生學會比賽基本運作模式。</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2.示範：在跑動中隨著在球場上的角色更換，提醒學生輪轉到各個位置都能確實完成規定的動作技巧。</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lastRenderedPageBreak/>
              <w:t>3.操作：強調</w:t>
            </w:r>
            <w:proofErr w:type="gramStart"/>
            <w:r w:rsidRPr="00CE1BE3">
              <w:rPr>
                <w:rFonts w:ascii="標楷體" w:eastAsia="標楷體" w:hAnsi="標楷體" w:cs="標楷體" w:hint="eastAsia"/>
                <w:color w:val="auto"/>
              </w:rPr>
              <w:t>控制好肩上</w:t>
            </w:r>
            <w:proofErr w:type="gramEnd"/>
            <w:r w:rsidRPr="00CE1BE3">
              <w:rPr>
                <w:rFonts w:ascii="標楷體" w:eastAsia="標楷體" w:hAnsi="標楷體" w:cs="標楷體" w:hint="eastAsia"/>
                <w:color w:val="auto"/>
              </w:rPr>
              <w:t>漂浮發球的落點位置，才能使本項活動順利進行，如果發球出界，負責撿球的同學一樣去撿球，每個人都必須進到下一個位置進行下一個動作。</w:t>
            </w:r>
          </w:p>
        </w:tc>
        <w:tc>
          <w:tcPr>
            <w:tcW w:w="63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spacing w:line="260" w:lineRule="exact"/>
              <w:jc w:val="center"/>
              <w:rPr>
                <w:rFonts w:eastAsiaTheme="minorEastAsia"/>
              </w:rPr>
            </w:pPr>
            <w:r w:rsidRPr="00CE1BE3">
              <w:rPr>
                <w:rFonts w:ascii="標楷體" w:eastAsia="標楷體" w:hAnsi="標楷體" w:cs="標楷體" w:hint="eastAsia"/>
                <w:color w:val="auto"/>
              </w:rPr>
              <w:lastRenderedPageBreak/>
              <w:t>2</w:t>
            </w:r>
          </w:p>
        </w:tc>
        <w:tc>
          <w:tcPr>
            <w:tcW w:w="120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8C1887" w:rsidRDefault="00216A88" w:rsidP="00216A88">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216A88" w:rsidRPr="00CE1BE3" w:rsidRDefault="00216A88" w:rsidP="00216A88">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216A88"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216A88" w:rsidRPr="00EA6A8B" w:rsidRDefault="00216A88" w:rsidP="00216A88">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985"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【性別平等教育】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性J4 認識身體自主權相關議題，維護自</w:t>
            </w:r>
            <w:r w:rsidRPr="0069231B">
              <w:rPr>
                <w:rFonts w:ascii="標楷體" w:eastAsia="標楷體" w:hAnsi="標楷體" w:cs="DFKaiShu-SB-Estd-BF" w:hint="eastAsia"/>
                <w:color w:val="auto"/>
              </w:rPr>
              <w:lastRenderedPageBreak/>
              <w:t>己與尊重他人的身體自主權。</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【人權教育】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人J5 了解社會上有不同的群體和文化，尊重並欣賞其差異。</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【生涯規劃教育】</w:t>
            </w:r>
          </w:p>
          <w:p w:rsidR="00216A88" w:rsidRPr="0069231B" w:rsidRDefault="00216A88" w:rsidP="00216A88">
            <w:pPr>
              <w:spacing w:line="260" w:lineRule="exact"/>
              <w:jc w:val="left"/>
              <w:rPr>
                <w:rFonts w:ascii="標楷體" w:eastAsia="標楷體" w:hAnsi="標楷體"/>
              </w:rPr>
            </w:pPr>
            <w:proofErr w:type="gramStart"/>
            <w:r w:rsidRPr="0069231B">
              <w:rPr>
                <w:rFonts w:ascii="標楷體" w:eastAsia="標楷體" w:hAnsi="標楷體" w:cs="DFKaiShu-SB-Estd-BF" w:hint="eastAsia"/>
                <w:color w:val="auto"/>
              </w:rPr>
              <w:t>涯</w:t>
            </w:r>
            <w:proofErr w:type="gramEnd"/>
            <w:r w:rsidRPr="0069231B">
              <w:rPr>
                <w:rFonts w:ascii="標楷體" w:eastAsia="標楷體" w:hAnsi="標楷體" w:cs="DFKaiShu-SB-Estd-BF" w:hint="eastAsia"/>
                <w:color w:val="auto"/>
              </w:rPr>
              <w:t>J3 覺察自己的能力與興趣。</w:t>
            </w:r>
          </w:p>
        </w:tc>
        <w:tc>
          <w:tcPr>
            <w:tcW w:w="1134" w:type="dxa"/>
            <w:tcBorders>
              <w:top w:val="single" w:sz="8" w:space="0" w:color="000000"/>
              <w:left w:val="single" w:sz="2" w:space="0" w:color="FFFFFF"/>
              <w:bottom w:val="single" w:sz="8" w:space="0" w:color="000000"/>
              <w:right w:val="single" w:sz="8" w:space="0" w:color="000000"/>
            </w:tcBorders>
          </w:tcPr>
          <w:p w:rsidR="00216A88" w:rsidRDefault="00216A88" w:rsidP="00216A88">
            <w:pPr>
              <w:snapToGrid w:val="0"/>
              <w:spacing w:line="0" w:lineRule="atLeast"/>
              <w:ind w:hanging="7"/>
              <w:jc w:val="left"/>
              <w:rPr>
                <w:rFonts w:ascii="標楷體" w:eastAsia="標楷體" w:hAnsi="標楷體" w:cs="標楷體"/>
                <w:sz w:val="24"/>
                <w:szCs w:val="24"/>
              </w:rPr>
            </w:pPr>
          </w:p>
        </w:tc>
      </w:tr>
      <w:tr w:rsidR="00216A88" w:rsidTr="000C5332">
        <w:trPr>
          <w:trHeight w:val="88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16A88" w:rsidRDefault="00216A88" w:rsidP="00216A88">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第十三</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11/22~11/28</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16A88" w:rsidRPr="00CE1BE3" w:rsidRDefault="00216A88" w:rsidP="00216A88">
            <w:pPr>
              <w:spacing w:line="260" w:lineRule="exact"/>
              <w:jc w:val="left"/>
              <w:rPr>
                <w:rFonts w:eastAsiaTheme="minorEastAsia"/>
              </w:rPr>
            </w:pPr>
            <w:r w:rsidRPr="00CE1BE3">
              <w:rPr>
                <w:rFonts w:eastAsia="標楷體" w:hint="eastAsia"/>
                <w:color w:val="auto"/>
              </w:rPr>
              <w:t>Ha-IV-1</w:t>
            </w:r>
            <w:r>
              <w:rPr>
                <w:rFonts w:eastAsia="標楷體" w:hint="eastAsia"/>
                <w:color w:val="auto"/>
              </w:rPr>
              <w:t xml:space="preserve"> </w:t>
            </w:r>
            <w:r w:rsidRPr="00CE1BE3">
              <w:rPr>
                <w:rFonts w:eastAsia="標楷體" w:hint="eastAsia"/>
                <w:color w:val="auto"/>
              </w:rPr>
              <w:t>網</w:t>
            </w:r>
            <w:r w:rsidRPr="00CE1BE3">
              <w:rPr>
                <w:rFonts w:eastAsia="標楷體" w:hint="eastAsia"/>
                <w:color w:val="auto"/>
              </w:rPr>
              <w:t>/</w:t>
            </w:r>
            <w:proofErr w:type="gramStart"/>
            <w:r w:rsidRPr="00CE1BE3">
              <w:rPr>
                <w:rFonts w:eastAsia="標楷體" w:hint="eastAsia"/>
                <w:color w:val="auto"/>
              </w:rPr>
              <w:t>牆性球類</w:t>
            </w:r>
            <w:proofErr w:type="gramEnd"/>
            <w:r w:rsidRPr="00CE1BE3">
              <w:rPr>
                <w:rFonts w:eastAsia="標楷體" w:hint="eastAsia"/>
                <w:color w:val="auto"/>
              </w:rPr>
              <w:t>運動動作組合及團隊戰術。</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了解各項運動基礎原理和規則。</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了解各項運動技能原理。</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1d-IV-3</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應用運動比賽的各項策略。</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表現局部或全身性的身體控制能力，發展專項運動技能。</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3d-IV-2</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運用運動比賽中的各種策略。</w:t>
            </w:r>
          </w:p>
          <w:p w:rsidR="00216A88" w:rsidRPr="00CE1BE3" w:rsidRDefault="00216A88" w:rsidP="00216A88">
            <w:pPr>
              <w:spacing w:line="260" w:lineRule="exact"/>
              <w:jc w:val="left"/>
              <w:rPr>
                <w:rFonts w:eastAsiaTheme="minorEastAsia"/>
              </w:rPr>
            </w:pPr>
            <w:r w:rsidRPr="00CE1BE3">
              <w:rPr>
                <w:rFonts w:ascii="標楷體" w:eastAsia="標楷體" w:hAnsi="標楷體" w:cs="標楷體" w:hint="eastAsia"/>
                <w:color w:val="auto"/>
              </w:rPr>
              <w:t>4d-IV-</w:t>
            </w:r>
            <w:r>
              <w:rPr>
                <w:rFonts w:ascii="標楷體" w:eastAsia="標楷體" w:hAnsi="標楷體" w:cs="標楷體" w:hint="eastAsia"/>
                <w:color w:val="auto"/>
              </w:rPr>
              <w:t xml:space="preserve">1 </w:t>
            </w:r>
            <w:r w:rsidRPr="00CE1BE3">
              <w:rPr>
                <w:rFonts w:ascii="標楷體" w:eastAsia="標楷體" w:hAnsi="標楷體" w:cs="標楷體" w:hint="eastAsia"/>
                <w:color w:val="auto"/>
              </w:rPr>
              <w:t>發展適合個人之專項運動技能。</w:t>
            </w:r>
          </w:p>
        </w:tc>
        <w:tc>
          <w:tcPr>
            <w:tcW w:w="439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31CA7" w:rsidRPr="00CE1BE3" w:rsidRDefault="00F31CA7" w:rsidP="00F31CA7">
            <w:pPr>
              <w:spacing w:line="260" w:lineRule="exact"/>
              <w:jc w:val="left"/>
              <w:rPr>
                <w:rFonts w:eastAsiaTheme="minorEastAsia"/>
                <w:bCs/>
                <w:snapToGrid w:val="0"/>
              </w:rPr>
            </w:pPr>
            <w:r>
              <w:rPr>
                <w:rFonts w:ascii="標楷體" w:eastAsia="標楷體" w:hAnsi="標楷體" w:cs="標楷體" w:hint="eastAsia"/>
                <w:color w:val="auto"/>
              </w:rPr>
              <w:t>CH 5-2</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活動</w:t>
            </w:r>
            <w:r w:rsidR="00F31CA7" w:rsidRPr="00CE1BE3">
              <w:rPr>
                <w:rFonts w:ascii="標楷體" w:eastAsia="標楷體" w:hAnsi="標楷體" w:cs="標楷體" w:hint="eastAsia"/>
                <w:b/>
                <w:color w:val="auto"/>
              </w:rPr>
              <w:t>一、</w:t>
            </w:r>
            <w:r w:rsidRPr="00CE1BE3">
              <w:rPr>
                <w:rFonts w:ascii="標楷體" w:eastAsia="標楷體" w:hAnsi="標楷體" w:cs="標楷體" w:hint="eastAsia"/>
                <w:b/>
                <w:color w:val="auto"/>
              </w:rPr>
              <w:t>「肩上漂浮發球準確度練習」</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1.說明：講解W</w:t>
            </w:r>
            <w:proofErr w:type="gramStart"/>
            <w:r w:rsidRPr="00CE1BE3">
              <w:rPr>
                <w:rFonts w:ascii="標楷體" w:eastAsia="標楷體" w:hAnsi="標楷體" w:cs="標楷體" w:hint="eastAsia"/>
                <w:color w:val="auto"/>
              </w:rPr>
              <w:t>型分格</w:t>
            </w:r>
            <w:proofErr w:type="gramEnd"/>
            <w:r w:rsidRPr="00CE1BE3">
              <w:rPr>
                <w:rFonts w:ascii="標楷體" w:eastAsia="標楷體" w:hAnsi="標楷體" w:cs="標楷體" w:hint="eastAsia"/>
                <w:color w:val="auto"/>
              </w:rPr>
              <w:t>區域發球活動的進行方式。</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2.示範：讓學生了解如何控制力量及方向，來改變發球的落點。</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3.操作：決定好發球時的站立點後，要求學生必須在同一</w:t>
            </w:r>
            <w:proofErr w:type="gramStart"/>
            <w:r w:rsidRPr="00CE1BE3">
              <w:rPr>
                <w:rFonts w:ascii="標楷體" w:eastAsia="標楷體" w:hAnsi="標楷體" w:cs="標楷體" w:hint="eastAsia"/>
                <w:color w:val="auto"/>
              </w:rPr>
              <w:t>個</w:t>
            </w:r>
            <w:proofErr w:type="gramEnd"/>
            <w:r w:rsidRPr="00CE1BE3">
              <w:rPr>
                <w:rFonts w:ascii="標楷體" w:eastAsia="標楷體" w:hAnsi="標楷體" w:cs="標楷體" w:hint="eastAsia"/>
                <w:color w:val="auto"/>
              </w:rPr>
              <w:t>點上發出不同方向及落點的球路。</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4.提醒：讓學生知道先要求發球落點的</w:t>
            </w:r>
            <w:proofErr w:type="gramStart"/>
            <w:r w:rsidRPr="00CE1BE3">
              <w:rPr>
                <w:rFonts w:ascii="標楷體" w:eastAsia="標楷體" w:hAnsi="標楷體" w:cs="標楷體" w:hint="eastAsia"/>
                <w:color w:val="auto"/>
              </w:rPr>
              <w:t>準</w:t>
            </w:r>
            <w:proofErr w:type="gramEnd"/>
            <w:r w:rsidRPr="00CE1BE3">
              <w:rPr>
                <w:rFonts w:ascii="標楷體" w:eastAsia="標楷體" w:hAnsi="標楷體" w:cs="標楷體" w:hint="eastAsia"/>
                <w:color w:val="auto"/>
              </w:rPr>
              <w:t>度，再要求發球的球質，發球進指定區域的成功率會相對提高。</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b/>
                <w:color w:val="auto"/>
              </w:rPr>
              <w:t>活動</w:t>
            </w:r>
            <w:r w:rsidR="00F31CA7" w:rsidRPr="00CE1BE3">
              <w:rPr>
                <w:rFonts w:ascii="標楷體" w:eastAsia="標楷體" w:hAnsi="標楷體" w:cs="標楷體" w:hint="eastAsia"/>
                <w:b/>
                <w:color w:val="auto"/>
              </w:rPr>
              <w:t>二、</w:t>
            </w:r>
            <w:r w:rsidRPr="00CE1BE3">
              <w:rPr>
                <w:rFonts w:ascii="標楷體" w:eastAsia="標楷體" w:hAnsi="標楷體" w:cs="標楷體" w:hint="eastAsia"/>
                <w:b/>
                <w:color w:val="auto"/>
              </w:rPr>
              <w:t>「</w:t>
            </w:r>
            <w:r w:rsidRPr="00CE1BE3">
              <w:rPr>
                <w:rFonts w:ascii="標楷體" w:eastAsia="標楷體" w:hAnsi="標楷體" w:cs="標楷體" w:hint="eastAsia"/>
                <w:b/>
                <w:bCs/>
                <w:color w:val="auto"/>
              </w:rPr>
              <w:t>9</w:t>
            </w:r>
            <w:proofErr w:type="gramStart"/>
            <w:r w:rsidRPr="00CE1BE3">
              <w:rPr>
                <w:rFonts w:ascii="標楷體" w:eastAsia="標楷體" w:hAnsi="標楷體" w:cs="標楷體" w:hint="eastAsia"/>
                <w:b/>
                <w:color w:val="auto"/>
              </w:rPr>
              <w:t>人制</w:t>
            </w:r>
            <w:proofErr w:type="gramEnd"/>
            <w:r w:rsidRPr="00CE1BE3">
              <w:rPr>
                <w:rFonts w:ascii="標楷體" w:eastAsia="標楷體" w:hAnsi="標楷體" w:cs="標楷體" w:hint="eastAsia"/>
                <w:b/>
                <w:color w:val="auto"/>
              </w:rPr>
              <w:t>排球比賽」</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1.說明：本次競賽活動的相關規定，並在比賽中觀察對手</w:t>
            </w:r>
            <w:proofErr w:type="gramStart"/>
            <w:r w:rsidRPr="00CE1BE3">
              <w:rPr>
                <w:rFonts w:ascii="標楷體" w:eastAsia="標楷體" w:hAnsi="標楷體" w:cs="標楷體" w:hint="eastAsia"/>
                <w:color w:val="auto"/>
              </w:rPr>
              <w:t>的接發球隊</w:t>
            </w:r>
            <w:proofErr w:type="gramEnd"/>
            <w:r w:rsidRPr="00CE1BE3">
              <w:rPr>
                <w:rFonts w:ascii="標楷體" w:eastAsia="標楷體" w:hAnsi="標楷體" w:cs="標楷體" w:hint="eastAsia"/>
                <w:color w:val="auto"/>
              </w:rPr>
              <w:t>型，成功的運用發球策略，就越能贏得比賽。</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2.示範：講解將球發在後排兩位接發球者的</w:t>
            </w:r>
            <w:proofErr w:type="gramStart"/>
            <w:r w:rsidRPr="00CE1BE3">
              <w:rPr>
                <w:rFonts w:ascii="標楷體" w:eastAsia="標楷體" w:hAnsi="標楷體" w:cs="標楷體" w:hint="eastAsia"/>
                <w:color w:val="auto"/>
              </w:rPr>
              <w:t>中間，</w:t>
            </w:r>
            <w:proofErr w:type="gramEnd"/>
            <w:r w:rsidRPr="00CE1BE3">
              <w:rPr>
                <w:rFonts w:ascii="標楷體" w:eastAsia="標楷體" w:hAnsi="標楷體" w:cs="標楷體" w:hint="eastAsia"/>
                <w:color w:val="auto"/>
              </w:rPr>
              <w:t>及強迫前排接發球者在網前接球，容易造成那些失誤。</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3.操作：分析對手方的接發球對型的優、缺點，來擬訂發球的對戰策略，透過團隊戰術、合作默契，來提升彼此的排球運動能力。</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4.提醒：排球競賽運動需要透過團隊合作才能有機會贏得比賽，期望學生能從比賽中學習發球戰</w:t>
            </w:r>
            <w:r w:rsidRPr="00CE1BE3">
              <w:rPr>
                <w:rFonts w:ascii="標楷體" w:eastAsia="標楷體" w:hAnsi="標楷體" w:cs="標楷體" w:hint="eastAsia"/>
                <w:color w:val="auto"/>
              </w:rPr>
              <w:lastRenderedPageBreak/>
              <w:t>術及策略，達成學習目標，並且體驗排球運動的樂趣。</w:t>
            </w:r>
          </w:p>
        </w:tc>
        <w:tc>
          <w:tcPr>
            <w:tcW w:w="63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spacing w:line="260" w:lineRule="exact"/>
              <w:jc w:val="center"/>
              <w:rPr>
                <w:rFonts w:eastAsiaTheme="minorEastAsia"/>
              </w:rPr>
            </w:pPr>
            <w:r w:rsidRPr="00CE1BE3">
              <w:rPr>
                <w:rFonts w:ascii="標楷體" w:eastAsia="標楷體" w:hAnsi="標楷體" w:cs="標楷體" w:hint="eastAsia"/>
                <w:color w:val="auto"/>
              </w:rPr>
              <w:lastRenderedPageBreak/>
              <w:t>2</w:t>
            </w:r>
          </w:p>
        </w:tc>
        <w:tc>
          <w:tcPr>
            <w:tcW w:w="120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8C1887" w:rsidRDefault="00216A88" w:rsidP="00216A88">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216A88" w:rsidRPr="00CE1BE3" w:rsidRDefault="00216A88" w:rsidP="00216A88">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216A88"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216A88" w:rsidRPr="00EA6A8B" w:rsidRDefault="00216A88" w:rsidP="00216A88">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985"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【性別平等教育】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性J4 認識身體自主權相關議題，維護自己與尊重他人的身體自主權。</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【人權教育】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人J5 了解社會上有不同的群體和文化，尊重並欣賞其差異。</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【生涯規劃教育】</w:t>
            </w:r>
          </w:p>
          <w:p w:rsidR="00216A88" w:rsidRPr="0069231B" w:rsidRDefault="00216A88" w:rsidP="00216A88">
            <w:pPr>
              <w:spacing w:line="260" w:lineRule="exact"/>
              <w:jc w:val="left"/>
              <w:rPr>
                <w:rFonts w:ascii="標楷體" w:eastAsia="標楷體" w:hAnsi="標楷體"/>
              </w:rPr>
            </w:pPr>
            <w:proofErr w:type="gramStart"/>
            <w:r w:rsidRPr="0069231B">
              <w:rPr>
                <w:rFonts w:ascii="標楷體" w:eastAsia="標楷體" w:hAnsi="標楷體" w:cs="DFKaiShu-SB-Estd-BF" w:hint="eastAsia"/>
                <w:color w:val="auto"/>
              </w:rPr>
              <w:t>涯</w:t>
            </w:r>
            <w:proofErr w:type="gramEnd"/>
            <w:r w:rsidRPr="0069231B">
              <w:rPr>
                <w:rFonts w:ascii="標楷體" w:eastAsia="標楷體" w:hAnsi="標楷體" w:cs="DFKaiShu-SB-Estd-BF" w:hint="eastAsia"/>
                <w:color w:val="auto"/>
              </w:rPr>
              <w:t>J3 覺察自己的能力與興趣。</w:t>
            </w:r>
          </w:p>
        </w:tc>
        <w:tc>
          <w:tcPr>
            <w:tcW w:w="1134" w:type="dxa"/>
            <w:tcBorders>
              <w:top w:val="single" w:sz="8" w:space="0" w:color="000000"/>
              <w:left w:val="single" w:sz="2" w:space="0" w:color="FFFFFF"/>
              <w:bottom w:val="single" w:sz="8" w:space="0" w:color="000000"/>
              <w:right w:val="single" w:sz="8" w:space="0" w:color="000000"/>
            </w:tcBorders>
          </w:tcPr>
          <w:p w:rsidR="00216A88" w:rsidRDefault="00216A88" w:rsidP="00216A88">
            <w:pPr>
              <w:snapToGrid w:val="0"/>
              <w:spacing w:line="0" w:lineRule="atLeast"/>
              <w:ind w:hanging="7"/>
              <w:jc w:val="left"/>
              <w:rPr>
                <w:rFonts w:ascii="標楷體" w:eastAsia="標楷體" w:hAnsi="標楷體" w:cs="標楷體"/>
                <w:sz w:val="24"/>
                <w:szCs w:val="24"/>
              </w:rPr>
            </w:pPr>
          </w:p>
        </w:tc>
      </w:tr>
      <w:tr w:rsidR="00216A88" w:rsidTr="000C5332">
        <w:trPr>
          <w:trHeight w:val="88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16A88" w:rsidRDefault="00216A88" w:rsidP="00216A88">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第十四</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11/29~12/5</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16A88" w:rsidRPr="00CE1BE3" w:rsidRDefault="00216A88" w:rsidP="00216A88">
            <w:pPr>
              <w:spacing w:line="260" w:lineRule="exact"/>
              <w:jc w:val="left"/>
              <w:rPr>
                <w:rFonts w:eastAsiaTheme="minorEastAsia"/>
              </w:rPr>
            </w:pPr>
            <w:r w:rsidRPr="00CE1BE3">
              <w:rPr>
                <w:rFonts w:eastAsia="標楷體" w:hint="eastAsia"/>
                <w:color w:val="auto"/>
              </w:rPr>
              <w:t>Ha-IV-1</w:t>
            </w:r>
            <w:r>
              <w:rPr>
                <w:rFonts w:eastAsia="標楷體" w:hint="eastAsia"/>
                <w:color w:val="auto"/>
              </w:rPr>
              <w:t xml:space="preserve"> </w:t>
            </w:r>
            <w:r w:rsidRPr="00CE1BE3">
              <w:rPr>
                <w:rFonts w:eastAsia="標楷體" w:hint="eastAsia"/>
                <w:color w:val="auto"/>
              </w:rPr>
              <w:t>網</w:t>
            </w:r>
            <w:r w:rsidRPr="00CE1BE3">
              <w:rPr>
                <w:rFonts w:eastAsia="標楷體" w:hint="eastAsia"/>
                <w:color w:val="auto"/>
              </w:rPr>
              <w:t>/</w:t>
            </w:r>
            <w:proofErr w:type="gramStart"/>
            <w:r w:rsidRPr="00CE1BE3">
              <w:rPr>
                <w:rFonts w:eastAsia="標楷體" w:hint="eastAsia"/>
                <w:color w:val="auto"/>
              </w:rPr>
              <w:t>牆性</w:t>
            </w:r>
            <w:r w:rsidRPr="00CE1BE3">
              <w:rPr>
                <w:rFonts w:eastAsia="標楷體" w:hint="eastAsia"/>
                <w:color w:val="auto"/>
                <w:lang w:val="zh-TW"/>
              </w:rPr>
              <w:t>球類</w:t>
            </w:r>
            <w:proofErr w:type="gramEnd"/>
            <w:r w:rsidRPr="00CE1BE3">
              <w:rPr>
                <w:rFonts w:eastAsia="標楷體" w:hint="eastAsia"/>
                <w:color w:val="auto"/>
              </w:rPr>
              <w:t>運動動作組合及團隊戰術。</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了解各項運動技能原理。</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1d-IV-2</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反思自己的運動技能。</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2c-IV-2</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表現利他合群的態度，與他人理性溝通與和諧互動。</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表現局部或全身性的身體控制能力，發展專項運動技能。</w:t>
            </w:r>
          </w:p>
          <w:p w:rsidR="00216A88" w:rsidRPr="00CE1BE3" w:rsidRDefault="00216A88" w:rsidP="00216A88">
            <w:pPr>
              <w:spacing w:line="260" w:lineRule="exact"/>
              <w:jc w:val="left"/>
              <w:rPr>
                <w:rFonts w:eastAsiaTheme="minorEastAsia"/>
              </w:rPr>
            </w:pPr>
            <w:r w:rsidRPr="00CE1BE3">
              <w:rPr>
                <w:rFonts w:ascii="標楷體" w:eastAsia="標楷體" w:hAnsi="標楷體" w:cs="標楷體" w:hint="eastAsia"/>
                <w:color w:val="auto"/>
              </w:rPr>
              <w:t>4d-IV-1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發展適合個人之專項運動技能。</w:t>
            </w:r>
          </w:p>
        </w:tc>
        <w:tc>
          <w:tcPr>
            <w:tcW w:w="439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31CA7" w:rsidRPr="00CE1BE3" w:rsidRDefault="00F31CA7" w:rsidP="00F31CA7">
            <w:pPr>
              <w:spacing w:line="260" w:lineRule="exact"/>
              <w:jc w:val="left"/>
              <w:rPr>
                <w:rFonts w:eastAsiaTheme="minorEastAsia"/>
                <w:bCs/>
                <w:snapToGrid w:val="0"/>
              </w:rPr>
            </w:pPr>
            <w:r>
              <w:rPr>
                <w:rFonts w:ascii="標楷體" w:eastAsia="標楷體" w:hAnsi="標楷體" w:cs="標楷體" w:hint="eastAsia"/>
                <w:color w:val="auto"/>
              </w:rPr>
              <w:t>CH 5-3</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一、學習引導</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1.利用課本情境引導學生表達是否有這樣的經驗，瞭解甚麼是後場區域擊球與高擊球的關聯性，並討論高擊球有那些技術。</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2.教師持拍</w:t>
            </w:r>
            <w:proofErr w:type="gramStart"/>
            <w:r w:rsidRPr="00CE1BE3">
              <w:rPr>
                <w:rFonts w:ascii="標楷體" w:eastAsia="標楷體" w:hAnsi="標楷體" w:cs="標楷體" w:hint="eastAsia"/>
                <w:color w:val="auto"/>
              </w:rPr>
              <w:t>示範長球</w:t>
            </w:r>
            <w:proofErr w:type="gramEnd"/>
            <w:r w:rsidRPr="00CE1BE3">
              <w:rPr>
                <w:rFonts w:ascii="標楷體" w:eastAsia="標楷體" w:hAnsi="標楷體" w:cs="標楷體" w:hint="eastAsia"/>
                <w:color w:val="auto"/>
              </w:rPr>
              <w:t>、殺球與切球等三種高手揮擊動作，請同學猜猜每一種動作在</w:t>
            </w:r>
            <w:proofErr w:type="gramStart"/>
            <w:r w:rsidRPr="00CE1BE3">
              <w:rPr>
                <w:rFonts w:ascii="標楷體" w:eastAsia="標楷體" w:hAnsi="標楷體" w:cs="標楷體" w:hint="eastAsia"/>
                <w:color w:val="auto"/>
              </w:rPr>
              <w:t>揮擊哪一</w:t>
            </w:r>
            <w:proofErr w:type="gramEnd"/>
            <w:r w:rsidRPr="00CE1BE3">
              <w:rPr>
                <w:rFonts w:ascii="標楷體" w:eastAsia="標楷體" w:hAnsi="標楷體" w:cs="標楷體" w:hint="eastAsia"/>
                <w:color w:val="auto"/>
              </w:rPr>
              <w:t>種</w:t>
            </w:r>
            <w:proofErr w:type="gramStart"/>
            <w:r w:rsidRPr="00CE1BE3">
              <w:rPr>
                <w:rFonts w:ascii="標楷體" w:eastAsia="標楷體" w:hAnsi="標楷體" w:cs="標楷體" w:hint="eastAsia"/>
                <w:color w:val="auto"/>
              </w:rPr>
              <w:t>球路</w:t>
            </w:r>
            <w:proofErr w:type="gramEnd"/>
            <w:r w:rsidRPr="00CE1BE3">
              <w:rPr>
                <w:rFonts w:ascii="標楷體" w:eastAsia="標楷體" w:hAnsi="標楷體" w:cs="標楷體" w:hint="eastAsia"/>
                <w:color w:val="auto"/>
              </w:rPr>
              <w:t>呢？</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活動</w:t>
            </w:r>
            <w:r w:rsidR="00F31CA7">
              <w:rPr>
                <w:rFonts w:ascii="標楷體" w:eastAsia="標楷體" w:hAnsi="標楷體" w:cs="標楷體" w:hint="eastAsia"/>
                <w:b/>
                <w:color w:val="auto"/>
              </w:rPr>
              <w:t>一</w:t>
            </w:r>
            <w:r w:rsidR="00F31CA7" w:rsidRPr="00CE1BE3">
              <w:rPr>
                <w:rFonts w:ascii="標楷體" w:eastAsia="標楷體" w:hAnsi="標楷體" w:cs="標楷體" w:hint="eastAsia"/>
                <w:b/>
                <w:color w:val="auto"/>
              </w:rPr>
              <w:t>、</w:t>
            </w:r>
            <w:r w:rsidRPr="00CE1BE3">
              <w:rPr>
                <w:rFonts w:ascii="標楷體" w:eastAsia="標楷體" w:hAnsi="標楷體" w:cs="標楷體" w:hint="eastAsia"/>
                <w:b/>
                <w:color w:val="auto"/>
              </w:rPr>
              <w:t>「高手</w:t>
            </w:r>
            <w:proofErr w:type="gramStart"/>
            <w:r w:rsidRPr="00CE1BE3">
              <w:rPr>
                <w:rFonts w:ascii="標楷體" w:eastAsia="標楷體" w:hAnsi="標楷體" w:cs="標楷體" w:hint="eastAsia"/>
                <w:b/>
                <w:color w:val="auto"/>
              </w:rPr>
              <w:t>丟擲大賽</w:t>
            </w:r>
            <w:proofErr w:type="gramEnd"/>
            <w:r w:rsidRPr="00CE1BE3">
              <w:rPr>
                <w:rFonts w:ascii="標楷體" w:eastAsia="標楷體" w:hAnsi="標楷體" w:cs="標楷體" w:hint="eastAsia"/>
                <w:b/>
                <w:color w:val="auto"/>
              </w:rPr>
              <w:t>」</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說明：藉由高手丟擲比賽熱身，模擬羽球單打比賽情境。體驗高擊球的揮擊動作，並啟發同學思考如何運用高擊球製造的球路獲得勝利。</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操作：分組比賽問題與討論再次比賽，瞭解高擊球的效果及丟擲方式，引導接下來如何持球拍揮擊。</w:t>
            </w:r>
          </w:p>
          <w:p w:rsidR="00216A88" w:rsidRPr="00CE1BE3" w:rsidRDefault="00216A88" w:rsidP="00216A88">
            <w:pPr>
              <w:spacing w:line="260" w:lineRule="exact"/>
              <w:jc w:val="left"/>
              <w:rPr>
                <w:rFonts w:eastAsiaTheme="minorEastAsia"/>
              </w:rPr>
            </w:pPr>
            <w:r w:rsidRPr="00CE1BE3">
              <w:rPr>
                <w:rFonts w:ascii="標楷體" w:eastAsia="標楷體" w:hAnsi="標楷體" w:cs="標楷體" w:hint="eastAsia"/>
                <w:color w:val="auto"/>
              </w:rPr>
              <w:t>討論：完成問題與討論表格並與同學分享。</w:t>
            </w:r>
          </w:p>
          <w:p w:rsidR="00216A88" w:rsidRPr="00CE1BE3" w:rsidRDefault="00F31CA7" w:rsidP="00216A88">
            <w:pPr>
              <w:autoSpaceDE w:val="0"/>
              <w:adjustRightInd w:val="0"/>
              <w:spacing w:line="260" w:lineRule="exact"/>
              <w:jc w:val="left"/>
              <w:rPr>
                <w:rFonts w:eastAsiaTheme="minorEastAsia"/>
                <w:b/>
              </w:rPr>
            </w:pPr>
            <w:r>
              <w:rPr>
                <w:rFonts w:ascii="標楷體" w:eastAsia="標楷體" w:hAnsi="標楷體" w:cs="標楷體" w:hint="eastAsia"/>
                <w:b/>
                <w:color w:val="auto"/>
              </w:rPr>
              <w:t>二</w:t>
            </w:r>
            <w:r w:rsidR="00216A88" w:rsidRPr="00CE1BE3">
              <w:rPr>
                <w:rFonts w:ascii="標楷體" w:eastAsia="標楷體" w:hAnsi="標楷體" w:cs="標楷體" w:hint="eastAsia"/>
                <w:b/>
                <w:color w:val="auto"/>
              </w:rPr>
              <w:t>、長球</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w:t>
            </w:r>
            <w:proofErr w:type="gramStart"/>
            <w:r w:rsidRPr="00CE1BE3">
              <w:rPr>
                <w:rFonts w:ascii="標楷體" w:eastAsia="標楷體" w:hAnsi="標楷體" w:cs="標楷體" w:hint="eastAsia"/>
                <w:color w:val="auto"/>
              </w:rPr>
              <w:t>說明長球的</w:t>
            </w:r>
            <w:proofErr w:type="gramEnd"/>
            <w:r w:rsidRPr="00CE1BE3">
              <w:rPr>
                <w:rFonts w:ascii="標楷體" w:eastAsia="標楷體" w:hAnsi="標楷體" w:cs="標楷體" w:hint="eastAsia"/>
                <w:color w:val="auto"/>
              </w:rPr>
              <w:t>種類及其目的，瞭解甚麼是防守</w:t>
            </w:r>
            <w:proofErr w:type="gramStart"/>
            <w:r w:rsidRPr="00CE1BE3">
              <w:rPr>
                <w:rFonts w:ascii="標楷體" w:eastAsia="標楷體" w:hAnsi="標楷體" w:cs="標楷體" w:hint="eastAsia"/>
                <w:color w:val="auto"/>
              </w:rPr>
              <w:t>性長</w:t>
            </w:r>
            <w:proofErr w:type="gramEnd"/>
            <w:r w:rsidRPr="00CE1BE3">
              <w:rPr>
                <w:rFonts w:ascii="標楷體" w:eastAsia="標楷體" w:hAnsi="標楷體" w:cs="標楷體" w:hint="eastAsia"/>
                <w:color w:val="auto"/>
              </w:rPr>
              <w:t>球、甚麼是</w:t>
            </w:r>
            <w:proofErr w:type="gramStart"/>
            <w:r w:rsidRPr="00CE1BE3">
              <w:rPr>
                <w:rFonts w:ascii="標楷體" w:eastAsia="標楷體" w:hAnsi="標楷體" w:cs="標楷體" w:hint="eastAsia"/>
                <w:color w:val="auto"/>
              </w:rPr>
              <w:t>攻擊性長</w:t>
            </w:r>
            <w:proofErr w:type="gramEnd"/>
            <w:r w:rsidRPr="00CE1BE3">
              <w:rPr>
                <w:rFonts w:ascii="標楷體" w:eastAsia="標楷體" w:hAnsi="標楷體" w:cs="標楷體" w:hint="eastAsia"/>
                <w:color w:val="auto"/>
              </w:rPr>
              <w:t>球。</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示範：</w:t>
            </w:r>
            <w:proofErr w:type="gramStart"/>
            <w:r w:rsidRPr="00CE1BE3">
              <w:rPr>
                <w:rFonts w:ascii="標楷體" w:eastAsia="標楷體" w:hAnsi="標楷體" w:cs="標楷體" w:hint="eastAsia"/>
                <w:color w:val="auto"/>
              </w:rPr>
              <w:t>長球之</w:t>
            </w:r>
            <w:proofErr w:type="gramEnd"/>
            <w:r w:rsidRPr="00CE1BE3">
              <w:rPr>
                <w:rFonts w:ascii="標楷體" w:eastAsia="標楷體" w:hAnsi="標楷體" w:cs="標楷體" w:hint="eastAsia"/>
                <w:color w:val="auto"/>
              </w:rPr>
              <w:t>動作要領，「強調擊球點高、擊球時手臂伸直」。</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操作：</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1.原地操作1</w:t>
            </w:r>
            <w:proofErr w:type="gramStart"/>
            <w:r w:rsidRPr="00CE1BE3">
              <w:rPr>
                <w:rFonts w:ascii="標楷體" w:eastAsia="標楷體" w:hAnsi="標楷體" w:cs="標楷體" w:hint="eastAsia"/>
                <w:color w:val="auto"/>
              </w:rPr>
              <w:t>側身舉拍在</w:t>
            </w:r>
            <w:proofErr w:type="gramEnd"/>
            <w:r w:rsidRPr="00CE1BE3">
              <w:rPr>
                <w:rFonts w:ascii="標楷體" w:eastAsia="標楷體" w:hAnsi="標楷體" w:cs="標楷體" w:hint="eastAsia"/>
                <w:color w:val="auto"/>
              </w:rPr>
              <w:t>強調欲利用身體轉動的力量，所以應將身體側身準備。</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lastRenderedPageBreak/>
              <w:t>2.</w:t>
            </w:r>
            <w:proofErr w:type="gramStart"/>
            <w:r w:rsidRPr="00CE1BE3">
              <w:rPr>
                <w:rFonts w:ascii="標楷體" w:eastAsia="標楷體" w:hAnsi="標楷體" w:cs="標楷體" w:hint="eastAsia"/>
                <w:color w:val="auto"/>
              </w:rPr>
              <w:t>引拍即抓背</w:t>
            </w:r>
            <w:proofErr w:type="gramEnd"/>
            <w:r w:rsidRPr="00CE1BE3">
              <w:rPr>
                <w:rFonts w:ascii="標楷體" w:eastAsia="標楷體" w:hAnsi="標楷體" w:cs="標楷體" w:hint="eastAsia"/>
                <w:color w:val="auto"/>
              </w:rPr>
              <w:t>動作，延伸手臂關節角度。3擊球時請同學感受擊到球的位置，</w:t>
            </w:r>
            <w:proofErr w:type="gramStart"/>
            <w:r w:rsidRPr="00CE1BE3">
              <w:rPr>
                <w:rFonts w:ascii="標楷體" w:eastAsia="標楷體" w:hAnsi="標楷體" w:cs="標楷體" w:hint="eastAsia"/>
                <w:color w:val="auto"/>
              </w:rPr>
              <w:t>重心踩至前腳</w:t>
            </w:r>
            <w:proofErr w:type="gramEnd"/>
            <w:r w:rsidRPr="00CE1BE3">
              <w:rPr>
                <w:rFonts w:ascii="標楷體" w:eastAsia="標楷體" w:hAnsi="標楷體" w:cs="標楷體" w:hint="eastAsia"/>
                <w:color w:val="auto"/>
              </w:rPr>
              <w:t>4擊球後順勢將後腳</w:t>
            </w:r>
            <w:proofErr w:type="gramStart"/>
            <w:r w:rsidRPr="00CE1BE3">
              <w:rPr>
                <w:rFonts w:ascii="標楷體" w:eastAsia="標楷體" w:hAnsi="標楷體" w:cs="標楷體" w:hint="eastAsia"/>
                <w:color w:val="auto"/>
              </w:rPr>
              <w:t>放鬆前</w:t>
            </w:r>
            <w:proofErr w:type="gramEnd"/>
            <w:r w:rsidRPr="00CE1BE3">
              <w:rPr>
                <w:rFonts w:ascii="標楷體" w:eastAsia="標楷體" w:hAnsi="標楷體" w:cs="標楷體" w:hint="eastAsia"/>
                <w:color w:val="auto"/>
              </w:rPr>
              <w:t>踩。同學瞭解擊球位置</w:t>
            </w:r>
            <w:proofErr w:type="gramStart"/>
            <w:r w:rsidRPr="00CE1BE3">
              <w:rPr>
                <w:rFonts w:ascii="標楷體" w:eastAsia="標楷體" w:hAnsi="標楷體" w:cs="標楷體" w:hint="eastAsia"/>
                <w:color w:val="auto"/>
              </w:rPr>
              <w:t>與引拍</w:t>
            </w:r>
            <w:proofErr w:type="gramEnd"/>
            <w:r w:rsidRPr="00CE1BE3">
              <w:rPr>
                <w:rFonts w:ascii="標楷體" w:eastAsia="標楷體" w:hAnsi="標楷體" w:cs="標楷體" w:hint="eastAsia"/>
                <w:color w:val="auto"/>
              </w:rPr>
              <w:t>動作後，教師可逐漸簡化步驟成側身舉拍擊球跟隨，或側身舉拍擊球跟隨二步驟。</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活動</w:t>
            </w:r>
            <w:r w:rsidR="00F31CA7">
              <w:rPr>
                <w:rFonts w:ascii="標楷體" w:eastAsia="標楷體" w:hAnsi="標楷體" w:cs="標楷體" w:hint="eastAsia"/>
                <w:b/>
                <w:color w:val="auto"/>
              </w:rPr>
              <w:t>二</w:t>
            </w:r>
            <w:r w:rsidR="00F31CA7" w:rsidRPr="00CE1BE3">
              <w:rPr>
                <w:rFonts w:ascii="標楷體" w:eastAsia="標楷體" w:hAnsi="標楷體" w:cs="標楷體" w:hint="eastAsia"/>
                <w:b/>
                <w:color w:val="auto"/>
              </w:rPr>
              <w:t>、</w:t>
            </w:r>
            <w:r w:rsidRPr="00CE1BE3">
              <w:rPr>
                <w:rFonts w:ascii="標楷體" w:eastAsia="標楷體" w:hAnsi="標楷體" w:cs="標楷體" w:hint="eastAsia"/>
                <w:b/>
                <w:color w:val="auto"/>
              </w:rPr>
              <w:t>「我會</w:t>
            </w:r>
            <w:proofErr w:type="gramStart"/>
            <w:r w:rsidRPr="00CE1BE3">
              <w:rPr>
                <w:rFonts w:ascii="標楷體" w:eastAsia="標楷體" w:hAnsi="標楷體" w:cs="標楷體" w:hint="eastAsia"/>
                <w:b/>
                <w:color w:val="auto"/>
              </w:rPr>
              <w:t>打長球</w:t>
            </w:r>
            <w:proofErr w:type="gramEnd"/>
            <w:r w:rsidRPr="00CE1BE3">
              <w:rPr>
                <w:rFonts w:ascii="標楷體" w:eastAsia="標楷體" w:hAnsi="標楷體" w:cs="標楷體" w:hint="eastAsia"/>
                <w:b/>
                <w:color w:val="auto"/>
              </w:rPr>
              <w:t>」</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w:t>
            </w:r>
            <w:proofErr w:type="gramStart"/>
            <w:r w:rsidRPr="00CE1BE3">
              <w:rPr>
                <w:rFonts w:ascii="標楷體" w:eastAsia="標楷體" w:hAnsi="標楷體" w:cs="標楷體" w:hint="eastAsia"/>
                <w:color w:val="auto"/>
              </w:rPr>
              <w:t>長球的</w:t>
            </w:r>
            <w:proofErr w:type="gramEnd"/>
            <w:r w:rsidRPr="00CE1BE3">
              <w:rPr>
                <w:rFonts w:ascii="標楷體" w:eastAsia="標楷體" w:hAnsi="標楷體" w:cs="標楷體" w:hint="eastAsia"/>
                <w:color w:val="auto"/>
              </w:rPr>
              <w:t>目的是打至對方後場區域，</w:t>
            </w:r>
            <w:proofErr w:type="gramStart"/>
            <w:r w:rsidRPr="00CE1BE3">
              <w:rPr>
                <w:rFonts w:ascii="標楷體" w:eastAsia="標楷體" w:hAnsi="標楷體" w:cs="標楷體" w:hint="eastAsia"/>
                <w:color w:val="auto"/>
              </w:rPr>
              <w:t>且球在</w:t>
            </w:r>
            <w:proofErr w:type="gramEnd"/>
            <w:r w:rsidRPr="00CE1BE3">
              <w:rPr>
                <w:rFonts w:ascii="標楷體" w:eastAsia="標楷體" w:hAnsi="標楷體" w:cs="標楷體" w:hint="eastAsia"/>
                <w:color w:val="auto"/>
              </w:rPr>
              <w:t>未達後場時不該被對手擊到，否則擊出之球較</w:t>
            </w:r>
            <w:proofErr w:type="gramStart"/>
            <w:r w:rsidRPr="00CE1BE3">
              <w:rPr>
                <w:rFonts w:ascii="標楷體" w:eastAsia="標楷體" w:hAnsi="標楷體" w:cs="標楷體" w:hint="eastAsia"/>
                <w:color w:val="auto"/>
              </w:rPr>
              <w:t>像平擊後</w:t>
            </w:r>
            <w:proofErr w:type="gramEnd"/>
            <w:r w:rsidRPr="00CE1BE3">
              <w:rPr>
                <w:rFonts w:ascii="標楷體" w:eastAsia="標楷體" w:hAnsi="標楷體" w:cs="標楷體" w:hint="eastAsia"/>
                <w:color w:val="auto"/>
              </w:rPr>
              <w:t>場球而已。</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操作：</w:t>
            </w:r>
            <w:proofErr w:type="gramStart"/>
            <w:r w:rsidRPr="00CE1BE3">
              <w:rPr>
                <w:rFonts w:ascii="標楷體" w:eastAsia="標楷體" w:hAnsi="標楷體" w:cs="標楷體" w:hint="eastAsia"/>
                <w:color w:val="auto"/>
              </w:rPr>
              <w:t>練習拋高羽球</w:t>
            </w:r>
            <w:proofErr w:type="gramEnd"/>
            <w:r w:rsidRPr="00CE1BE3">
              <w:rPr>
                <w:rFonts w:ascii="標楷體" w:eastAsia="標楷體" w:hAnsi="標楷體" w:cs="標楷體" w:hint="eastAsia"/>
                <w:color w:val="auto"/>
              </w:rPr>
              <w:t>，如同後場區域高度較高的來球，接著依動作要領擊球。攔截者僅能在後1/3</w:t>
            </w:r>
            <w:proofErr w:type="gramStart"/>
            <w:r w:rsidRPr="00CE1BE3">
              <w:rPr>
                <w:rFonts w:ascii="標楷體" w:eastAsia="標楷體" w:hAnsi="標楷體" w:cs="標楷體" w:hint="eastAsia"/>
                <w:color w:val="auto"/>
              </w:rPr>
              <w:t>的線上攔截</w:t>
            </w:r>
            <w:proofErr w:type="gramEnd"/>
            <w:r w:rsidRPr="00CE1BE3">
              <w:rPr>
                <w:rFonts w:ascii="標楷體" w:eastAsia="標楷體" w:hAnsi="標楷體" w:cs="標楷體" w:hint="eastAsia"/>
                <w:color w:val="auto"/>
              </w:rPr>
              <w:t>，若擊球者擊出之球未被攔截，也代表所</w:t>
            </w:r>
            <w:proofErr w:type="gramStart"/>
            <w:r w:rsidRPr="00CE1BE3">
              <w:rPr>
                <w:rFonts w:ascii="標楷體" w:eastAsia="標楷體" w:hAnsi="標楷體" w:cs="標楷體" w:hint="eastAsia"/>
                <w:color w:val="auto"/>
              </w:rPr>
              <w:t>擊長球</w:t>
            </w:r>
            <w:proofErr w:type="gramEnd"/>
            <w:r w:rsidRPr="00CE1BE3">
              <w:rPr>
                <w:rFonts w:ascii="標楷體" w:eastAsia="標楷體" w:hAnsi="標楷體" w:cs="標楷體" w:hint="eastAsia"/>
                <w:color w:val="auto"/>
              </w:rPr>
              <w:t>為有效且成功</w:t>
            </w:r>
            <w:proofErr w:type="gramStart"/>
            <w:r w:rsidRPr="00CE1BE3">
              <w:rPr>
                <w:rFonts w:ascii="標楷體" w:eastAsia="標楷體" w:hAnsi="標楷體" w:cs="標楷體" w:hint="eastAsia"/>
                <w:color w:val="auto"/>
              </w:rPr>
              <w:t>的長球</w:t>
            </w:r>
            <w:proofErr w:type="gramEnd"/>
            <w:r w:rsidRPr="00CE1BE3">
              <w:rPr>
                <w:rFonts w:ascii="標楷體" w:eastAsia="標楷體" w:hAnsi="標楷體" w:cs="標楷體" w:hint="eastAsia"/>
                <w:color w:val="auto"/>
              </w:rPr>
              <w:t>，夠</w:t>
            </w:r>
            <w:proofErr w:type="gramStart"/>
            <w:r w:rsidRPr="00CE1BE3">
              <w:rPr>
                <w:rFonts w:ascii="標楷體" w:eastAsia="標楷體" w:hAnsi="標楷體" w:cs="標楷體" w:hint="eastAsia"/>
                <w:color w:val="auto"/>
              </w:rPr>
              <w:t>高且夠遠</w:t>
            </w:r>
            <w:proofErr w:type="gramEnd"/>
            <w:r w:rsidRPr="00CE1BE3">
              <w:rPr>
                <w:rFonts w:ascii="標楷體" w:eastAsia="標楷體" w:hAnsi="標楷體" w:cs="標楷體" w:hint="eastAsia"/>
                <w:color w:val="auto"/>
              </w:rPr>
              <w:t>。</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紀錄：紀錄擊球，瞭解並思考自己的動作問題如何修正。</w:t>
            </w:r>
          </w:p>
          <w:p w:rsidR="00216A88" w:rsidRPr="00CE1BE3" w:rsidRDefault="00F31CA7" w:rsidP="00216A88">
            <w:pPr>
              <w:autoSpaceDE w:val="0"/>
              <w:adjustRightInd w:val="0"/>
              <w:spacing w:line="260" w:lineRule="exact"/>
              <w:jc w:val="left"/>
              <w:rPr>
                <w:rFonts w:eastAsiaTheme="minorEastAsia"/>
                <w:b/>
              </w:rPr>
            </w:pPr>
            <w:r>
              <w:rPr>
                <w:rFonts w:ascii="標楷體" w:eastAsia="標楷體" w:hAnsi="標楷體" w:cs="標楷體" w:hint="eastAsia"/>
                <w:b/>
                <w:color w:val="auto"/>
              </w:rPr>
              <w:t>三</w:t>
            </w:r>
            <w:r w:rsidR="00216A88" w:rsidRPr="00CE1BE3">
              <w:rPr>
                <w:rFonts w:ascii="標楷體" w:eastAsia="標楷體" w:hAnsi="標楷體" w:cs="標楷體" w:hint="eastAsia"/>
                <w:b/>
                <w:color w:val="auto"/>
              </w:rPr>
              <w:t>、殺球</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說明：說明殺球</w:t>
            </w:r>
            <w:proofErr w:type="gramStart"/>
            <w:r w:rsidRPr="00CE1BE3">
              <w:rPr>
                <w:rFonts w:ascii="標楷體" w:eastAsia="標楷體" w:hAnsi="標楷體" w:cs="標楷體" w:hint="eastAsia"/>
                <w:color w:val="auto"/>
              </w:rPr>
              <w:t>與長球的</w:t>
            </w:r>
            <w:proofErr w:type="gramEnd"/>
            <w:r w:rsidRPr="00CE1BE3">
              <w:rPr>
                <w:rFonts w:ascii="標楷體" w:eastAsia="標楷體" w:hAnsi="標楷體" w:cs="標楷體" w:hint="eastAsia"/>
                <w:color w:val="auto"/>
              </w:rPr>
              <w:t>動作相似處與差異點。</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示範：殺球之動作要領，「強調擊球點前上方、</w:t>
            </w:r>
            <w:proofErr w:type="gramStart"/>
            <w:r w:rsidRPr="00CE1BE3">
              <w:rPr>
                <w:rFonts w:ascii="標楷體" w:eastAsia="標楷體" w:hAnsi="標楷體" w:cs="標楷體" w:hint="eastAsia"/>
                <w:color w:val="auto"/>
              </w:rPr>
              <w:t>扣腕」</w:t>
            </w:r>
            <w:proofErr w:type="gramEnd"/>
            <w:r w:rsidRPr="00CE1BE3">
              <w:rPr>
                <w:rFonts w:ascii="標楷體" w:eastAsia="標楷體" w:hAnsi="標楷體" w:cs="標楷體" w:hint="eastAsia"/>
                <w:color w:val="auto"/>
              </w:rPr>
              <w:t>。</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操作：原地操作1</w:t>
            </w:r>
            <w:proofErr w:type="gramStart"/>
            <w:r w:rsidRPr="00CE1BE3">
              <w:rPr>
                <w:rFonts w:ascii="標楷體" w:eastAsia="標楷體" w:hAnsi="標楷體" w:cs="標楷體" w:hint="eastAsia"/>
                <w:color w:val="auto"/>
              </w:rPr>
              <w:t>側身舉拍強調</w:t>
            </w:r>
            <w:proofErr w:type="gramEnd"/>
            <w:r w:rsidRPr="00CE1BE3">
              <w:rPr>
                <w:rFonts w:ascii="標楷體" w:eastAsia="標楷體" w:hAnsi="標楷體" w:cs="標楷體" w:hint="eastAsia"/>
                <w:color w:val="auto"/>
              </w:rPr>
              <w:t>將利用身體旋轉的力量擊球。2</w:t>
            </w:r>
            <w:proofErr w:type="gramStart"/>
            <w:r w:rsidRPr="00CE1BE3">
              <w:rPr>
                <w:rFonts w:ascii="標楷體" w:eastAsia="標楷體" w:hAnsi="標楷體" w:cs="標楷體" w:hint="eastAsia"/>
                <w:color w:val="auto"/>
              </w:rPr>
              <w:t>引拍延伸</w:t>
            </w:r>
            <w:proofErr w:type="gramEnd"/>
            <w:r w:rsidRPr="00CE1BE3">
              <w:rPr>
                <w:rFonts w:ascii="標楷體" w:eastAsia="標楷體" w:hAnsi="標楷體" w:cs="標楷體" w:hint="eastAsia"/>
                <w:color w:val="auto"/>
              </w:rPr>
              <w:t>手臂關節角度。3擊球時「特別強調扣手腕動作」，並感受打擊到的「位置前</w:t>
            </w:r>
            <w:proofErr w:type="gramStart"/>
            <w:r w:rsidRPr="00CE1BE3">
              <w:rPr>
                <w:rFonts w:ascii="標楷體" w:eastAsia="標楷體" w:hAnsi="標楷體" w:cs="標楷體" w:hint="eastAsia"/>
                <w:color w:val="auto"/>
              </w:rPr>
              <w:t>於長球</w:t>
            </w:r>
            <w:proofErr w:type="gramEnd"/>
            <w:r w:rsidRPr="00CE1BE3">
              <w:rPr>
                <w:rFonts w:ascii="標楷體" w:eastAsia="標楷體" w:hAnsi="標楷體" w:cs="標楷體" w:hint="eastAsia"/>
                <w:color w:val="auto"/>
              </w:rPr>
              <w:t>」4擊球後順勢將後腳</w:t>
            </w:r>
            <w:proofErr w:type="gramStart"/>
            <w:r w:rsidRPr="00CE1BE3">
              <w:rPr>
                <w:rFonts w:ascii="標楷體" w:eastAsia="標楷體" w:hAnsi="標楷體" w:cs="標楷體" w:hint="eastAsia"/>
                <w:color w:val="auto"/>
              </w:rPr>
              <w:t>放鬆前踩</w:t>
            </w:r>
            <w:proofErr w:type="gramEnd"/>
            <w:r w:rsidRPr="00CE1BE3">
              <w:rPr>
                <w:rFonts w:ascii="標楷體" w:eastAsia="標楷體" w:hAnsi="標楷體" w:cs="標楷體" w:hint="eastAsia"/>
                <w:color w:val="auto"/>
              </w:rPr>
              <w:t>。同學瞭解擊球位置</w:t>
            </w:r>
            <w:proofErr w:type="gramStart"/>
            <w:r w:rsidRPr="00CE1BE3">
              <w:rPr>
                <w:rFonts w:ascii="標楷體" w:eastAsia="標楷體" w:hAnsi="標楷體" w:cs="標楷體" w:hint="eastAsia"/>
                <w:color w:val="auto"/>
              </w:rPr>
              <w:t>與引拍</w:t>
            </w:r>
            <w:proofErr w:type="gramEnd"/>
            <w:r w:rsidRPr="00CE1BE3">
              <w:rPr>
                <w:rFonts w:ascii="標楷體" w:eastAsia="標楷體" w:hAnsi="標楷體" w:cs="標楷體" w:hint="eastAsia"/>
                <w:color w:val="auto"/>
              </w:rPr>
              <w:t>動作後，教師可逐漸簡化步驟成側身舉拍擊球跟隨，或側身舉拍擊球跟隨二步驟。</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活動</w:t>
            </w:r>
            <w:r w:rsidR="00F31CA7">
              <w:rPr>
                <w:rFonts w:ascii="標楷體" w:eastAsia="標楷體" w:hAnsi="標楷體" w:cs="標楷體" w:hint="eastAsia"/>
                <w:b/>
                <w:color w:val="auto"/>
              </w:rPr>
              <w:t>三</w:t>
            </w:r>
            <w:r w:rsidR="00F31CA7" w:rsidRPr="00CE1BE3">
              <w:rPr>
                <w:rFonts w:ascii="標楷體" w:eastAsia="標楷體" w:hAnsi="標楷體" w:cs="標楷體" w:hint="eastAsia"/>
                <w:b/>
                <w:color w:val="auto"/>
              </w:rPr>
              <w:t>、</w:t>
            </w:r>
            <w:r w:rsidRPr="00CE1BE3">
              <w:rPr>
                <w:rFonts w:ascii="標楷體" w:eastAsia="標楷體" w:hAnsi="標楷體" w:cs="標楷體" w:hint="eastAsia"/>
                <w:b/>
                <w:color w:val="auto"/>
              </w:rPr>
              <w:t>「你殺我擋」</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lastRenderedPageBreak/>
              <w:t>說明：隊友發</w:t>
            </w:r>
            <w:proofErr w:type="gramStart"/>
            <w:r w:rsidRPr="00CE1BE3">
              <w:rPr>
                <w:rFonts w:ascii="標楷體" w:eastAsia="標楷體" w:hAnsi="標楷體" w:cs="標楷體" w:hint="eastAsia"/>
                <w:color w:val="auto"/>
              </w:rPr>
              <w:t>高遠球距離</w:t>
            </w:r>
            <w:proofErr w:type="gramEnd"/>
            <w:r w:rsidRPr="00CE1BE3">
              <w:rPr>
                <w:rFonts w:ascii="標楷體" w:eastAsia="標楷體" w:hAnsi="標楷體" w:cs="標楷體" w:hint="eastAsia"/>
                <w:color w:val="auto"/>
              </w:rPr>
              <w:t>僅需過半場，練習殺球者自行移位擊球。</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操作：透過分組比賽增加趣味，雖為A、B兩隊比賽，實則藉由敵對的觀察者與接球者，讓殺球者瞭解自己的殺球軌跡與威力如何。</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提醒：活動需彼此協助完成，所以每</w:t>
            </w:r>
            <w:proofErr w:type="gramStart"/>
            <w:r w:rsidRPr="00CE1BE3">
              <w:rPr>
                <w:rFonts w:ascii="標楷體" w:eastAsia="標楷體" w:hAnsi="標楷體" w:cs="標楷體" w:hint="eastAsia"/>
                <w:color w:val="auto"/>
              </w:rPr>
              <w:t>個</w:t>
            </w:r>
            <w:proofErr w:type="gramEnd"/>
            <w:r w:rsidRPr="00CE1BE3">
              <w:rPr>
                <w:rFonts w:ascii="標楷體" w:eastAsia="標楷體" w:hAnsi="標楷體" w:cs="標楷體" w:hint="eastAsia"/>
                <w:color w:val="auto"/>
              </w:rPr>
              <w:t>角色都很重要，如進攻方若隊友發球發失誤，防守方沒有在</w:t>
            </w:r>
            <w:proofErr w:type="gramStart"/>
            <w:r w:rsidRPr="00CE1BE3">
              <w:rPr>
                <w:rFonts w:ascii="標楷體" w:eastAsia="標楷體" w:hAnsi="標楷體" w:cs="標楷體" w:hint="eastAsia"/>
                <w:color w:val="auto"/>
              </w:rPr>
              <w:t>球網旁觀察</w:t>
            </w:r>
            <w:proofErr w:type="gramEnd"/>
            <w:r w:rsidRPr="00CE1BE3">
              <w:rPr>
                <w:rFonts w:ascii="標楷體" w:eastAsia="標楷體" w:hAnsi="標楷體" w:cs="標楷體" w:hint="eastAsia"/>
                <w:color w:val="auto"/>
              </w:rPr>
              <w:t>殺球</w:t>
            </w:r>
            <w:proofErr w:type="gramStart"/>
            <w:r w:rsidRPr="00CE1BE3">
              <w:rPr>
                <w:rFonts w:ascii="標楷體" w:eastAsia="標楷體" w:hAnsi="標楷體" w:cs="標楷體" w:hint="eastAsia"/>
                <w:color w:val="auto"/>
              </w:rPr>
              <w:t>是否殺太高</w:t>
            </w:r>
            <w:proofErr w:type="gramEnd"/>
            <w:r w:rsidRPr="00CE1BE3">
              <w:rPr>
                <w:rFonts w:ascii="標楷體" w:eastAsia="標楷體" w:hAnsi="標楷體" w:cs="標楷體" w:hint="eastAsia"/>
                <w:color w:val="auto"/>
              </w:rPr>
              <w:t>，都有可能造成自己團隊的失分。</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紀錄：紀錄擊球，瞭解並思考自己的動作問題如何修正。</w:t>
            </w:r>
          </w:p>
        </w:tc>
        <w:tc>
          <w:tcPr>
            <w:tcW w:w="63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spacing w:line="260" w:lineRule="exact"/>
              <w:jc w:val="center"/>
              <w:rPr>
                <w:rFonts w:eastAsiaTheme="minorEastAsia"/>
              </w:rPr>
            </w:pPr>
            <w:r w:rsidRPr="00CE1BE3">
              <w:rPr>
                <w:rFonts w:ascii="標楷體" w:eastAsia="標楷體" w:hAnsi="標楷體" w:cs="標楷體" w:hint="eastAsia"/>
                <w:color w:val="auto"/>
              </w:rPr>
              <w:lastRenderedPageBreak/>
              <w:t>2</w:t>
            </w:r>
          </w:p>
        </w:tc>
        <w:tc>
          <w:tcPr>
            <w:tcW w:w="120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8C1887" w:rsidRDefault="00216A88" w:rsidP="00216A88">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216A88" w:rsidRPr="00CE1BE3" w:rsidRDefault="00216A88" w:rsidP="00216A88">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216A88"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216A88" w:rsidRPr="00EA6A8B" w:rsidRDefault="00216A88" w:rsidP="00216A88">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985"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【性別平等教育】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性J4 認識身體自主權相關議題，維護自己與尊重他人的身體自主權。</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【人權教育】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人J5 了解社會上有不同的群體和文化，尊重並欣賞其差異。</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【生涯規劃教育】</w:t>
            </w:r>
          </w:p>
          <w:p w:rsidR="00216A88" w:rsidRPr="0069231B" w:rsidRDefault="00216A88" w:rsidP="00216A88">
            <w:pPr>
              <w:spacing w:line="260" w:lineRule="exact"/>
              <w:jc w:val="left"/>
              <w:rPr>
                <w:rFonts w:ascii="標楷體" w:eastAsia="標楷體" w:hAnsi="標楷體"/>
              </w:rPr>
            </w:pPr>
            <w:proofErr w:type="gramStart"/>
            <w:r w:rsidRPr="0069231B">
              <w:rPr>
                <w:rFonts w:ascii="標楷體" w:eastAsia="標楷體" w:hAnsi="標楷體" w:cs="DFKaiShu-SB-Estd-BF" w:hint="eastAsia"/>
                <w:color w:val="auto"/>
              </w:rPr>
              <w:t>涯</w:t>
            </w:r>
            <w:proofErr w:type="gramEnd"/>
            <w:r w:rsidRPr="0069231B">
              <w:rPr>
                <w:rFonts w:ascii="標楷體" w:eastAsia="標楷體" w:hAnsi="標楷體" w:cs="DFKaiShu-SB-Estd-BF" w:hint="eastAsia"/>
                <w:color w:val="auto"/>
              </w:rPr>
              <w:t>J3 覺察自己的能力與興趣。</w:t>
            </w:r>
          </w:p>
        </w:tc>
        <w:tc>
          <w:tcPr>
            <w:tcW w:w="1134" w:type="dxa"/>
            <w:tcBorders>
              <w:top w:val="single" w:sz="8" w:space="0" w:color="000000"/>
              <w:left w:val="single" w:sz="2" w:space="0" w:color="FFFFFF"/>
              <w:bottom w:val="single" w:sz="8" w:space="0" w:color="000000"/>
              <w:right w:val="single" w:sz="8" w:space="0" w:color="000000"/>
            </w:tcBorders>
          </w:tcPr>
          <w:p w:rsidR="00216A88" w:rsidRDefault="00216A88" w:rsidP="00216A88">
            <w:pPr>
              <w:suppressAutoHyphens w:val="0"/>
              <w:jc w:val="left"/>
              <w:rPr>
                <w:color w:val="C00000"/>
                <w:sz w:val="24"/>
                <w:szCs w:val="24"/>
              </w:rPr>
            </w:pPr>
            <w:r>
              <w:rPr>
                <w:color w:val="C00000"/>
                <w:sz w:val="24"/>
                <w:szCs w:val="24"/>
              </w:rPr>
              <w:t>第二次定期評量</w:t>
            </w:r>
            <w:r>
              <w:rPr>
                <w:color w:val="C00000"/>
                <w:sz w:val="24"/>
                <w:szCs w:val="24"/>
              </w:rPr>
              <w:t>(</w:t>
            </w:r>
            <w:r>
              <w:rPr>
                <w:color w:val="C00000"/>
                <w:sz w:val="24"/>
                <w:szCs w:val="24"/>
              </w:rPr>
              <w:t>暫</w:t>
            </w:r>
            <w:r>
              <w:rPr>
                <w:color w:val="C00000"/>
                <w:sz w:val="24"/>
                <w:szCs w:val="24"/>
              </w:rPr>
              <w:t>)</w:t>
            </w:r>
          </w:p>
          <w:p w:rsidR="00216A88" w:rsidRDefault="00216A88" w:rsidP="00216A88">
            <w:pPr>
              <w:snapToGrid w:val="0"/>
              <w:spacing w:line="0" w:lineRule="atLeast"/>
              <w:ind w:hanging="7"/>
              <w:jc w:val="left"/>
              <w:rPr>
                <w:rFonts w:ascii="標楷體" w:eastAsia="標楷體" w:hAnsi="標楷體" w:cs="標楷體"/>
                <w:sz w:val="24"/>
                <w:szCs w:val="24"/>
              </w:rPr>
            </w:pPr>
          </w:p>
        </w:tc>
      </w:tr>
      <w:tr w:rsidR="00216A88" w:rsidTr="000C5332">
        <w:trPr>
          <w:trHeight w:val="88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16A88" w:rsidRDefault="00216A88" w:rsidP="00216A88">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第十五</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12/6~12/12</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16A88" w:rsidRPr="00CE1BE3" w:rsidRDefault="00216A88" w:rsidP="00216A88">
            <w:pPr>
              <w:spacing w:line="260" w:lineRule="exact"/>
              <w:jc w:val="left"/>
              <w:rPr>
                <w:rFonts w:eastAsiaTheme="minorEastAsia"/>
              </w:rPr>
            </w:pPr>
            <w:r w:rsidRPr="00CE1BE3">
              <w:rPr>
                <w:rFonts w:eastAsia="標楷體" w:hint="eastAsia"/>
                <w:color w:val="auto"/>
              </w:rPr>
              <w:t>Ha-IV-1</w:t>
            </w:r>
            <w:r>
              <w:rPr>
                <w:rFonts w:eastAsia="標楷體" w:hint="eastAsia"/>
                <w:color w:val="auto"/>
              </w:rPr>
              <w:t xml:space="preserve"> </w:t>
            </w:r>
            <w:r w:rsidRPr="00CE1BE3">
              <w:rPr>
                <w:rFonts w:eastAsia="標楷體" w:hint="eastAsia"/>
                <w:color w:val="auto"/>
              </w:rPr>
              <w:t>網</w:t>
            </w:r>
            <w:r w:rsidRPr="00CE1BE3">
              <w:rPr>
                <w:rFonts w:eastAsia="標楷體" w:hint="eastAsia"/>
                <w:color w:val="auto"/>
              </w:rPr>
              <w:t>/</w:t>
            </w:r>
            <w:proofErr w:type="gramStart"/>
            <w:r w:rsidRPr="00CE1BE3">
              <w:rPr>
                <w:rFonts w:eastAsia="標楷體" w:hint="eastAsia"/>
                <w:color w:val="auto"/>
              </w:rPr>
              <w:t>牆性</w:t>
            </w:r>
            <w:r w:rsidRPr="00CE1BE3">
              <w:rPr>
                <w:rFonts w:eastAsia="標楷體" w:hint="eastAsia"/>
                <w:color w:val="auto"/>
                <w:lang w:val="zh-TW"/>
              </w:rPr>
              <w:t>球類</w:t>
            </w:r>
            <w:proofErr w:type="gramEnd"/>
            <w:r w:rsidRPr="00CE1BE3">
              <w:rPr>
                <w:rFonts w:eastAsia="標楷體" w:hint="eastAsia"/>
                <w:color w:val="auto"/>
              </w:rPr>
              <w:t>運動動作組合及團隊戰術。</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了解各項運動技能原理。</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1d-IV-2</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反思自己的運動技能。</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2c-IV-2</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表現利他合群的態度，與他人理性溝通與和諧互動。</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表現局部或全身性的身體控制能力，發展專項運動技能。</w:t>
            </w:r>
          </w:p>
          <w:p w:rsidR="00216A88" w:rsidRPr="00CE1BE3" w:rsidRDefault="00216A88" w:rsidP="00216A88">
            <w:pPr>
              <w:spacing w:line="260" w:lineRule="exact"/>
              <w:jc w:val="left"/>
              <w:rPr>
                <w:rFonts w:eastAsiaTheme="minorEastAsia"/>
              </w:rPr>
            </w:pPr>
            <w:r w:rsidRPr="00CE1BE3">
              <w:rPr>
                <w:rFonts w:ascii="標楷體" w:eastAsia="標楷體" w:hAnsi="標楷體" w:cs="標楷體" w:hint="eastAsia"/>
                <w:color w:val="auto"/>
              </w:rPr>
              <w:lastRenderedPageBreak/>
              <w:t>4d-IV-1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發展適合個人之專項運動技能。</w:t>
            </w:r>
          </w:p>
        </w:tc>
        <w:tc>
          <w:tcPr>
            <w:tcW w:w="439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31CA7" w:rsidRPr="00CE1BE3" w:rsidRDefault="00F31CA7" w:rsidP="00F31CA7">
            <w:pPr>
              <w:spacing w:line="260" w:lineRule="exact"/>
              <w:jc w:val="left"/>
              <w:rPr>
                <w:rFonts w:eastAsiaTheme="minorEastAsia"/>
                <w:bCs/>
                <w:snapToGrid w:val="0"/>
              </w:rPr>
            </w:pPr>
            <w:r>
              <w:rPr>
                <w:rFonts w:ascii="標楷體" w:eastAsia="標楷體" w:hAnsi="標楷體" w:cs="標楷體" w:hint="eastAsia"/>
                <w:color w:val="auto"/>
              </w:rPr>
              <w:lastRenderedPageBreak/>
              <w:t>CH 5-3</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一、切球</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說明：說明切球與殺球、</w:t>
            </w:r>
            <w:proofErr w:type="gramStart"/>
            <w:r w:rsidRPr="00CE1BE3">
              <w:rPr>
                <w:rFonts w:ascii="標楷體" w:eastAsia="標楷體" w:hAnsi="標楷體" w:cs="標楷體" w:hint="eastAsia"/>
                <w:color w:val="auto"/>
              </w:rPr>
              <w:t>長球的</w:t>
            </w:r>
            <w:proofErr w:type="gramEnd"/>
            <w:r w:rsidRPr="00CE1BE3">
              <w:rPr>
                <w:rFonts w:ascii="標楷體" w:eastAsia="標楷體" w:hAnsi="標楷體" w:cs="標楷體" w:hint="eastAsia"/>
                <w:color w:val="auto"/>
              </w:rPr>
              <w:t>動作相似處與差異點。</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示範：切球擊球之動作要領「強調擊球點前上方、</w:t>
            </w:r>
            <w:proofErr w:type="gramStart"/>
            <w:r w:rsidRPr="00CE1BE3">
              <w:rPr>
                <w:rFonts w:ascii="標楷體" w:eastAsia="標楷體" w:hAnsi="標楷體" w:cs="標楷體" w:hint="eastAsia"/>
                <w:color w:val="auto"/>
              </w:rPr>
              <w:t>收力</w:t>
            </w:r>
            <w:proofErr w:type="gramEnd"/>
            <w:r w:rsidRPr="00CE1BE3">
              <w:rPr>
                <w:rFonts w:ascii="標楷體" w:eastAsia="標楷體" w:hAnsi="標楷體" w:cs="標楷體" w:hint="eastAsia"/>
                <w:color w:val="auto"/>
              </w:rPr>
              <w:t>」。</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操作：原地操作1</w:t>
            </w:r>
            <w:proofErr w:type="gramStart"/>
            <w:r w:rsidRPr="00CE1BE3">
              <w:rPr>
                <w:rFonts w:ascii="標楷體" w:eastAsia="標楷體" w:hAnsi="標楷體" w:cs="標楷體" w:hint="eastAsia"/>
                <w:color w:val="auto"/>
              </w:rPr>
              <w:t>側身舉拍</w:t>
            </w:r>
            <w:proofErr w:type="gramEnd"/>
            <w:r w:rsidRPr="00CE1BE3">
              <w:rPr>
                <w:rFonts w:ascii="標楷體" w:eastAsia="標楷體" w:hAnsi="標楷體" w:cs="標楷體" w:hint="eastAsia"/>
                <w:color w:val="auto"/>
              </w:rPr>
              <w:t>。2</w:t>
            </w:r>
            <w:proofErr w:type="gramStart"/>
            <w:r w:rsidRPr="00CE1BE3">
              <w:rPr>
                <w:rFonts w:ascii="標楷體" w:eastAsia="標楷體" w:hAnsi="標楷體" w:cs="標楷體" w:hint="eastAsia"/>
                <w:color w:val="auto"/>
              </w:rPr>
              <w:t>引拍延伸</w:t>
            </w:r>
            <w:proofErr w:type="gramEnd"/>
            <w:r w:rsidRPr="00CE1BE3">
              <w:rPr>
                <w:rFonts w:ascii="標楷體" w:eastAsia="標楷體" w:hAnsi="標楷體" w:cs="標楷體" w:hint="eastAsia"/>
                <w:color w:val="auto"/>
              </w:rPr>
              <w:t>手臂關節角度。3擊球時強調拍面向內傾斜角度與擊球瞬間的削</w:t>
            </w:r>
            <w:proofErr w:type="gramStart"/>
            <w:r w:rsidRPr="00CE1BE3">
              <w:rPr>
                <w:rFonts w:ascii="標楷體" w:eastAsia="標楷體" w:hAnsi="標楷體" w:cs="標楷體" w:hint="eastAsia"/>
                <w:color w:val="auto"/>
              </w:rPr>
              <w:t>切收力</w:t>
            </w:r>
            <w:proofErr w:type="gramEnd"/>
            <w:r w:rsidRPr="00CE1BE3">
              <w:rPr>
                <w:rFonts w:ascii="標楷體" w:eastAsia="標楷體" w:hAnsi="標楷體" w:cs="標楷體" w:hint="eastAsia"/>
                <w:color w:val="auto"/>
              </w:rPr>
              <w:t>，並感受打擊到的位置4擊球後順勢將後腳</w:t>
            </w:r>
            <w:proofErr w:type="gramStart"/>
            <w:r w:rsidRPr="00CE1BE3">
              <w:rPr>
                <w:rFonts w:ascii="標楷體" w:eastAsia="標楷體" w:hAnsi="標楷體" w:cs="標楷體" w:hint="eastAsia"/>
                <w:color w:val="auto"/>
              </w:rPr>
              <w:t>放鬆前踩</w:t>
            </w:r>
            <w:proofErr w:type="gramEnd"/>
            <w:r w:rsidRPr="00CE1BE3">
              <w:rPr>
                <w:rFonts w:ascii="標楷體" w:eastAsia="標楷體" w:hAnsi="標楷體" w:cs="標楷體" w:hint="eastAsia"/>
                <w:color w:val="auto"/>
              </w:rPr>
              <w:t>。同學瞭解擊球位置</w:t>
            </w:r>
            <w:proofErr w:type="gramStart"/>
            <w:r w:rsidRPr="00CE1BE3">
              <w:rPr>
                <w:rFonts w:ascii="標楷體" w:eastAsia="標楷體" w:hAnsi="標楷體" w:cs="標楷體" w:hint="eastAsia"/>
                <w:color w:val="auto"/>
              </w:rPr>
              <w:t>與引拍</w:t>
            </w:r>
            <w:proofErr w:type="gramEnd"/>
            <w:r w:rsidRPr="00CE1BE3">
              <w:rPr>
                <w:rFonts w:ascii="標楷體" w:eastAsia="標楷體" w:hAnsi="標楷體" w:cs="標楷體" w:hint="eastAsia"/>
                <w:color w:val="auto"/>
              </w:rPr>
              <w:t>動作後，教師可逐漸簡化步驟成側身舉拍擊球跟隨，或側身舉拍擊球跟隨二步驟。</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活動</w:t>
            </w:r>
            <w:r w:rsidR="00F31CA7">
              <w:rPr>
                <w:rFonts w:ascii="標楷體" w:eastAsia="標楷體" w:hAnsi="標楷體" w:cs="標楷體" w:hint="eastAsia"/>
                <w:b/>
                <w:color w:val="auto"/>
              </w:rPr>
              <w:t>一</w:t>
            </w:r>
            <w:r w:rsidR="00F31CA7" w:rsidRPr="00CE1BE3">
              <w:rPr>
                <w:rFonts w:ascii="標楷體" w:eastAsia="標楷體" w:hAnsi="標楷體" w:cs="標楷體" w:hint="eastAsia"/>
                <w:b/>
                <w:color w:val="auto"/>
              </w:rPr>
              <w:t>、</w:t>
            </w:r>
            <w:r w:rsidRPr="00CE1BE3">
              <w:rPr>
                <w:rFonts w:ascii="標楷體" w:eastAsia="標楷體" w:hAnsi="標楷體" w:cs="標楷體" w:hint="eastAsia"/>
                <w:b/>
                <w:color w:val="auto"/>
              </w:rPr>
              <w:t>「切球自拋自打」</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說明：重點強調拍面角度、削</w:t>
            </w:r>
            <w:proofErr w:type="gramStart"/>
            <w:r w:rsidRPr="00CE1BE3">
              <w:rPr>
                <w:rFonts w:ascii="標楷體" w:eastAsia="標楷體" w:hAnsi="標楷體" w:cs="標楷體" w:hint="eastAsia"/>
                <w:color w:val="auto"/>
              </w:rPr>
              <w:t>切收力</w:t>
            </w:r>
            <w:proofErr w:type="gramEnd"/>
            <w:r w:rsidRPr="00CE1BE3">
              <w:rPr>
                <w:rFonts w:ascii="標楷體" w:eastAsia="標楷體" w:hAnsi="標楷體" w:cs="標楷體" w:hint="eastAsia"/>
                <w:color w:val="auto"/>
              </w:rPr>
              <w:t>，以自拋自切的方式可快速的操作與感受。</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活動</w:t>
            </w:r>
            <w:r w:rsidR="00F31CA7" w:rsidRPr="00CE1BE3">
              <w:rPr>
                <w:rFonts w:ascii="標楷體" w:eastAsia="標楷體" w:hAnsi="標楷體" w:cs="標楷體" w:hint="eastAsia"/>
                <w:b/>
                <w:color w:val="auto"/>
              </w:rPr>
              <w:t>二、</w:t>
            </w:r>
            <w:r w:rsidRPr="00CE1BE3">
              <w:rPr>
                <w:rFonts w:ascii="標楷體" w:eastAsia="標楷體" w:hAnsi="標楷體" w:cs="標楷體" w:hint="eastAsia"/>
                <w:b/>
                <w:color w:val="auto"/>
              </w:rPr>
              <w:t>「切球積分賽」</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lastRenderedPageBreak/>
              <w:t>說明：從發</w:t>
            </w:r>
            <w:proofErr w:type="gramStart"/>
            <w:r w:rsidRPr="00CE1BE3">
              <w:rPr>
                <w:rFonts w:ascii="標楷體" w:eastAsia="標楷體" w:hAnsi="標楷體" w:cs="標楷體" w:hint="eastAsia"/>
                <w:color w:val="auto"/>
              </w:rPr>
              <w:t>高遠球開始</w:t>
            </w:r>
            <w:proofErr w:type="gramEnd"/>
            <w:r w:rsidRPr="00CE1BE3">
              <w:rPr>
                <w:rFonts w:ascii="標楷體" w:eastAsia="標楷體" w:hAnsi="標楷體" w:cs="標楷體" w:hint="eastAsia"/>
                <w:color w:val="auto"/>
              </w:rPr>
              <w:t>，進行切球技術的練習。</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提醒：小組內彼此合作，利用易見的桌球</w:t>
            </w:r>
            <w:proofErr w:type="gramStart"/>
            <w:r w:rsidRPr="00CE1BE3">
              <w:rPr>
                <w:rFonts w:ascii="標楷體" w:eastAsia="標楷體" w:hAnsi="標楷體" w:cs="標楷體" w:hint="eastAsia"/>
                <w:color w:val="auto"/>
              </w:rPr>
              <w:t>圍布架</w:t>
            </w:r>
            <w:proofErr w:type="gramEnd"/>
            <w:r w:rsidRPr="00CE1BE3">
              <w:rPr>
                <w:rFonts w:ascii="標楷體" w:eastAsia="標楷體" w:hAnsi="標楷體" w:cs="標楷體" w:hint="eastAsia"/>
                <w:color w:val="auto"/>
              </w:rPr>
              <w:t>為工具，若</w:t>
            </w:r>
            <w:proofErr w:type="gramStart"/>
            <w:r w:rsidRPr="00CE1BE3">
              <w:rPr>
                <w:rFonts w:ascii="標楷體" w:eastAsia="標楷體" w:hAnsi="標楷體" w:cs="標楷體" w:hint="eastAsia"/>
                <w:color w:val="auto"/>
              </w:rPr>
              <w:t>無圍布架</w:t>
            </w:r>
            <w:proofErr w:type="gramEnd"/>
            <w:r w:rsidRPr="00CE1BE3">
              <w:rPr>
                <w:rFonts w:ascii="標楷體" w:eastAsia="標楷體" w:hAnsi="標楷體" w:cs="標楷體" w:hint="eastAsia"/>
                <w:color w:val="auto"/>
              </w:rPr>
              <w:t>也可運用其他類似高度的桌、椅、擋板…替代。</w:t>
            </w:r>
          </w:p>
          <w:p w:rsidR="00216A88" w:rsidRPr="00CE1BE3" w:rsidRDefault="00F31CA7" w:rsidP="00216A88">
            <w:pPr>
              <w:autoSpaceDE w:val="0"/>
              <w:adjustRightInd w:val="0"/>
              <w:spacing w:line="260" w:lineRule="exact"/>
              <w:jc w:val="left"/>
              <w:rPr>
                <w:rFonts w:eastAsiaTheme="minorEastAsia"/>
                <w:b/>
              </w:rPr>
            </w:pPr>
            <w:r>
              <w:rPr>
                <w:rFonts w:ascii="標楷體" w:eastAsia="標楷體" w:hAnsi="標楷體" w:cs="標楷體" w:hint="eastAsia"/>
                <w:b/>
                <w:color w:val="auto"/>
              </w:rPr>
              <w:t>二</w:t>
            </w:r>
            <w:r w:rsidR="00216A88" w:rsidRPr="00CE1BE3">
              <w:rPr>
                <w:rFonts w:ascii="標楷體" w:eastAsia="標楷體" w:hAnsi="標楷體" w:cs="標楷體" w:hint="eastAsia"/>
                <w:b/>
                <w:color w:val="auto"/>
              </w:rPr>
              <w:t>、後場高擊球技術檢核與複習</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1運用手機、平板等具錄影功能之設備互相紀錄同學的擊球動作，立即觀看，瞭解自己所看不到的揮擊盲點。</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2每種技術各操作10分鐘，除了自我觀看，也相互瞭解同儕的擊球動作如何，並說出自己觀察影像中做到與沒做到的部分。</w:t>
            </w:r>
          </w:p>
          <w:p w:rsidR="00216A88" w:rsidRPr="00CE1BE3" w:rsidRDefault="00F31CA7" w:rsidP="00216A88">
            <w:pPr>
              <w:autoSpaceDE w:val="0"/>
              <w:adjustRightInd w:val="0"/>
              <w:spacing w:line="260" w:lineRule="exact"/>
              <w:jc w:val="left"/>
              <w:rPr>
                <w:rFonts w:eastAsiaTheme="minorEastAsia"/>
                <w:b/>
              </w:rPr>
            </w:pPr>
            <w:r>
              <w:rPr>
                <w:rFonts w:ascii="標楷體" w:eastAsia="標楷體" w:hAnsi="標楷體" w:cs="標楷體" w:hint="eastAsia"/>
                <w:b/>
                <w:color w:val="auto"/>
              </w:rPr>
              <w:t>三</w:t>
            </w:r>
            <w:r w:rsidR="00216A88" w:rsidRPr="00CE1BE3">
              <w:rPr>
                <w:rFonts w:ascii="標楷體" w:eastAsia="標楷體" w:hAnsi="標楷體" w:cs="標楷體" w:hint="eastAsia"/>
                <w:b/>
                <w:color w:val="auto"/>
              </w:rPr>
              <w:t>、高擊球的軌跡與落點</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講解：複習與熟練高擊球技術後，講解三種球路的飛行軌跡與可能的落點，如殺球也有近殺</w:t>
            </w:r>
            <w:proofErr w:type="gramStart"/>
            <w:r w:rsidRPr="00CE1BE3">
              <w:rPr>
                <w:rFonts w:ascii="標楷體" w:eastAsia="標楷體" w:hAnsi="標楷體" w:cs="標楷體" w:hint="eastAsia"/>
                <w:color w:val="auto"/>
              </w:rPr>
              <w:t>與長殺之</w:t>
            </w:r>
            <w:proofErr w:type="gramEnd"/>
            <w:r w:rsidRPr="00CE1BE3">
              <w:rPr>
                <w:rFonts w:ascii="標楷體" w:eastAsia="標楷體" w:hAnsi="標楷體" w:cs="標楷體" w:hint="eastAsia"/>
                <w:color w:val="auto"/>
              </w:rPr>
              <w:t>分。三種球路的軌跡不同，製造的效果也會有很大的差異。</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動動腦：思考高擊球技術能有甚麼組合策略？</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寫下自己專屬的進攻組合策略。</w:t>
            </w:r>
          </w:p>
          <w:p w:rsidR="00216A88" w:rsidRPr="00CE1BE3" w:rsidRDefault="00F31CA7" w:rsidP="00216A88">
            <w:pPr>
              <w:autoSpaceDE w:val="0"/>
              <w:adjustRightInd w:val="0"/>
              <w:spacing w:line="260" w:lineRule="exact"/>
              <w:jc w:val="left"/>
              <w:rPr>
                <w:rFonts w:eastAsiaTheme="minorEastAsia"/>
                <w:b/>
              </w:rPr>
            </w:pPr>
            <w:r>
              <w:rPr>
                <w:rFonts w:ascii="標楷體" w:eastAsia="標楷體" w:hAnsi="標楷體" w:cs="標楷體" w:hint="eastAsia"/>
                <w:b/>
                <w:color w:val="auto"/>
              </w:rPr>
              <w:t>四</w:t>
            </w:r>
            <w:r w:rsidR="00216A88" w:rsidRPr="00CE1BE3">
              <w:rPr>
                <w:rFonts w:ascii="標楷體" w:eastAsia="標楷體" w:hAnsi="標楷體" w:cs="標楷體" w:hint="eastAsia"/>
                <w:b/>
                <w:color w:val="auto"/>
              </w:rPr>
              <w:t>、</w:t>
            </w:r>
            <w:proofErr w:type="gramStart"/>
            <w:r w:rsidR="00216A88" w:rsidRPr="00CE1BE3">
              <w:rPr>
                <w:rFonts w:ascii="標楷體" w:eastAsia="標楷體" w:hAnsi="標楷體" w:cs="標楷體" w:hint="eastAsia"/>
                <w:b/>
                <w:color w:val="auto"/>
              </w:rPr>
              <w:t>長球</w:t>
            </w:r>
            <w:proofErr w:type="gramEnd"/>
            <w:r w:rsidR="00216A88" w:rsidRPr="00CE1BE3">
              <w:rPr>
                <w:rFonts w:ascii="標楷體" w:eastAsia="標楷體" w:hAnsi="標楷體" w:cs="標楷體" w:hint="eastAsia"/>
                <w:b/>
                <w:color w:val="auto"/>
              </w:rPr>
              <w:t>、殺球、切球的運用</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說明：複習高擊球的球路特性與落點，以自己所寫下的組合球進行下述活動，看看是否如自己預設的策略獲得勝利。</w:t>
            </w:r>
          </w:p>
          <w:p w:rsidR="00216A88" w:rsidRPr="00CE1BE3" w:rsidRDefault="00F31CA7" w:rsidP="00216A88">
            <w:pPr>
              <w:autoSpaceDE w:val="0"/>
              <w:adjustRightInd w:val="0"/>
              <w:spacing w:line="260" w:lineRule="exact"/>
              <w:jc w:val="left"/>
              <w:rPr>
                <w:rFonts w:eastAsiaTheme="minorEastAsia"/>
                <w:b/>
              </w:rPr>
            </w:pPr>
            <w:r>
              <w:rPr>
                <w:rFonts w:ascii="標楷體" w:eastAsia="標楷體" w:hAnsi="標楷體" w:cs="標楷體" w:hint="eastAsia"/>
                <w:b/>
                <w:color w:val="auto"/>
              </w:rPr>
              <w:t>五</w:t>
            </w:r>
            <w:r w:rsidR="00216A88" w:rsidRPr="00CE1BE3">
              <w:rPr>
                <w:rFonts w:ascii="標楷體" w:eastAsia="標楷體" w:hAnsi="標楷體" w:cs="標楷體" w:hint="eastAsia"/>
                <w:b/>
                <w:color w:val="auto"/>
              </w:rPr>
              <w:t>、高擊球攻防戰</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說明：5球輪流的攻守，雖然防守僅能回擊高球，但還是可以思考如何</w:t>
            </w:r>
            <w:proofErr w:type="gramStart"/>
            <w:r w:rsidRPr="00CE1BE3">
              <w:rPr>
                <w:rFonts w:ascii="標楷體" w:eastAsia="標楷體" w:hAnsi="標楷體" w:cs="標楷體" w:hint="eastAsia"/>
                <w:color w:val="auto"/>
              </w:rPr>
              <w:t>回擊讓攻方</w:t>
            </w:r>
            <w:proofErr w:type="gramEnd"/>
            <w:r w:rsidRPr="00CE1BE3">
              <w:rPr>
                <w:rFonts w:ascii="標楷體" w:eastAsia="標楷體" w:hAnsi="標楷體" w:cs="標楷體" w:hint="eastAsia"/>
                <w:color w:val="auto"/>
              </w:rPr>
              <w:t>不易進攻而造成擊球失誤。</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操作：進行高擊球攻防戰。</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lastRenderedPageBreak/>
              <w:t>檢核與反思：瞭解想像與實際的狀況是否符合期待，思考還可以如何組合？</w:t>
            </w:r>
          </w:p>
          <w:p w:rsidR="00216A88" w:rsidRPr="00CE1BE3" w:rsidRDefault="00F31CA7" w:rsidP="00216A88">
            <w:pPr>
              <w:autoSpaceDE w:val="0"/>
              <w:adjustRightInd w:val="0"/>
              <w:spacing w:line="260" w:lineRule="exact"/>
              <w:jc w:val="left"/>
              <w:rPr>
                <w:rFonts w:eastAsiaTheme="minorEastAsia"/>
                <w:b/>
              </w:rPr>
            </w:pPr>
            <w:r>
              <w:rPr>
                <w:rFonts w:ascii="標楷體" w:eastAsia="標楷體" w:hAnsi="標楷體" w:cs="標楷體" w:hint="eastAsia"/>
                <w:b/>
                <w:color w:val="auto"/>
              </w:rPr>
              <w:t>六</w:t>
            </w:r>
            <w:r w:rsidR="00216A88" w:rsidRPr="00CE1BE3">
              <w:rPr>
                <w:rFonts w:ascii="標楷體" w:eastAsia="標楷體" w:hAnsi="標楷體" w:cs="標楷體" w:hint="eastAsia"/>
                <w:b/>
                <w:color w:val="auto"/>
              </w:rPr>
              <w:t>、半場單打比賽</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說明：擊球時並非</w:t>
            </w:r>
            <w:proofErr w:type="gramStart"/>
            <w:r w:rsidRPr="00CE1BE3">
              <w:rPr>
                <w:rFonts w:ascii="標楷體" w:eastAsia="標楷體" w:hAnsi="標楷體" w:cs="標楷體" w:hint="eastAsia"/>
                <w:color w:val="auto"/>
              </w:rPr>
              <w:t>一昧</w:t>
            </w:r>
            <w:proofErr w:type="gramEnd"/>
            <w:r w:rsidRPr="00CE1BE3">
              <w:rPr>
                <w:rFonts w:ascii="標楷體" w:eastAsia="標楷體" w:hAnsi="標楷體" w:cs="標楷體" w:hint="eastAsia"/>
                <w:color w:val="auto"/>
              </w:rPr>
              <w:t>地攻擊就有效，重點在於輕、重、緩、急的搭配，更可製造效果，而防守一方也需思考回球的角度與落點，如何使進攻者不易進攻。</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操作：實際進行半邊場地單打比賽，紀錄使用了多少次的高擊球技術贏球，瞭解高擊球技術的重要性。</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分享：從進攻的角度與防守的角度分享勝利方程式，思考還有甚麼進攻策略？</w:t>
            </w:r>
          </w:p>
        </w:tc>
        <w:tc>
          <w:tcPr>
            <w:tcW w:w="63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spacing w:line="260" w:lineRule="exact"/>
              <w:jc w:val="center"/>
              <w:rPr>
                <w:rFonts w:eastAsiaTheme="minorEastAsia"/>
              </w:rPr>
            </w:pPr>
            <w:r w:rsidRPr="00CE1BE3">
              <w:rPr>
                <w:rFonts w:ascii="標楷體" w:eastAsia="標楷體" w:hAnsi="標楷體" w:cs="標楷體" w:hint="eastAsia"/>
                <w:color w:val="auto"/>
              </w:rPr>
              <w:lastRenderedPageBreak/>
              <w:t>2</w:t>
            </w:r>
          </w:p>
        </w:tc>
        <w:tc>
          <w:tcPr>
            <w:tcW w:w="120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8C1887" w:rsidRDefault="00216A88" w:rsidP="00216A88">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216A88" w:rsidRPr="00CE1BE3" w:rsidRDefault="00216A88" w:rsidP="00216A88">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216A88"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216A88" w:rsidRPr="00EA6A8B" w:rsidRDefault="00216A88" w:rsidP="00216A88">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985"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【性別平等教育】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性J4 認識身體自主權相關議題，維護自己與尊重他人的身體自主權。</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【人權教育】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人J5 了解社會上有不同的群體和文化，尊重並欣賞其差異。</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【生涯規劃教育】</w:t>
            </w:r>
          </w:p>
          <w:p w:rsidR="00216A88" w:rsidRPr="0069231B" w:rsidRDefault="00216A88" w:rsidP="00216A88">
            <w:pPr>
              <w:spacing w:line="260" w:lineRule="exact"/>
              <w:jc w:val="left"/>
              <w:rPr>
                <w:rFonts w:ascii="標楷體" w:eastAsia="標楷體" w:hAnsi="標楷體"/>
              </w:rPr>
            </w:pPr>
            <w:proofErr w:type="gramStart"/>
            <w:r w:rsidRPr="0069231B">
              <w:rPr>
                <w:rFonts w:ascii="標楷體" w:eastAsia="標楷體" w:hAnsi="標楷體" w:cs="DFKaiShu-SB-Estd-BF" w:hint="eastAsia"/>
                <w:color w:val="auto"/>
              </w:rPr>
              <w:t>涯</w:t>
            </w:r>
            <w:proofErr w:type="gramEnd"/>
            <w:r w:rsidRPr="0069231B">
              <w:rPr>
                <w:rFonts w:ascii="標楷體" w:eastAsia="標楷體" w:hAnsi="標楷體" w:cs="DFKaiShu-SB-Estd-BF" w:hint="eastAsia"/>
                <w:color w:val="auto"/>
              </w:rPr>
              <w:t>J3 覺察自己的能力與興趣。</w:t>
            </w:r>
          </w:p>
        </w:tc>
        <w:tc>
          <w:tcPr>
            <w:tcW w:w="1134" w:type="dxa"/>
            <w:tcBorders>
              <w:top w:val="single" w:sz="8" w:space="0" w:color="000000"/>
              <w:left w:val="single" w:sz="2" w:space="0" w:color="FFFFFF"/>
              <w:bottom w:val="single" w:sz="8" w:space="0" w:color="000000"/>
              <w:right w:val="single" w:sz="8" w:space="0" w:color="000000"/>
            </w:tcBorders>
          </w:tcPr>
          <w:p w:rsidR="00216A88" w:rsidRDefault="00216A88" w:rsidP="00216A88">
            <w:pPr>
              <w:snapToGrid w:val="0"/>
              <w:spacing w:line="0" w:lineRule="atLeast"/>
              <w:ind w:hanging="7"/>
              <w:jc w:val="left"/>
              <w:rPr>
                <w:rFonts w:ascii="標楷體" w:eastAsia="標楷體" w:hAnsi="標楷體" w:cs="標楷體"/>
                <w:sz w:val="24"/>
                <w:szCs w:val="24"/>
              </w:rPr>
            </w:pPr>
          </w:p>
        </w:tc>
      </w:tr>
      <w:tr w:rsidR="00216A88" w:rsidTr="000C5332">
        <w:trPr>
          <w:trHeight w:val="88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16A88" w:rsidRDefault="00216A88" w:rsidP="00216A88">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第十六</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12/13~12/19</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16A88" w:rsidRPr="00CE1BE3" w:rsidRDefault="00216A88" w:rsidP="00216A88">
            <w:pPr>
              <w:autoSpaceDE w:val="0"/>
              <w:adjustRightInd w:val="0"/>
              <w:spacing w:line="260" w:lineRule="exact"/>
              <w:jc w:val="left"/>
              <w:rPr>
                <w:rFonts w:eastAsiaTheme="minorEastAsia"/>
              </w:rPr>
            </w:pPr>
            <w:r w:rsidRPr="00CE1BE3">
              <w:rPr>
                <w:rFonts w:eastAsia="標楷體" w:hint="eastAsia"/>
                <w:color w:val="auto"/>
              </w:rPr>
              <w:t>Cb-IV-2</w:t>
            </w:r>
            <w:r>
              <w:rPr>
                <w:rFonts w:eastAsia="標楷體" w:hint="eastAsia"/>
                <w:color w:val="auto"/>
              </w:rPr>
              <w:t xml:space="preserve"> </w:t>
            </w:r>
            <w:r w:rsidRPr="00CE1BE3">
              <w:rPr>
                <w:rFonts w:eastAsia="標楷體" w:hint="eastAsia"/>
                <w:color w:val="auto"/>
              </w:rPr>
              <w:t>各項運動設施的安全使用規定。</w:t>
            </w:r>
          </w:p>
          <w:p w:rsidR="00216A88" w:rsidRPr="00CE1BE3" w:rsidRDefault="00216A88" w:rsidP="00216A88">
            <w:pPr>
              <w:autoSpaceDE w:val="0"/>
              <w:adjustRightInd w:val="0"/>
              <w:spacing w:line="260" w:lineRule="exact"/>
              <w:jc w:val="left"/>
              <w:rPr>
                <w:rFonts w:eastAsiaTheme="minorEastAsia"/>
              </w:rPr>
            </w:pPr>
            <w:r w:rsidRPr="00CE1BE3">
              <w:rPr>
                <w:rFonts w:eastAsia="標楷體" w:hint="eastAsia"/>
                <w:color w:val="auto"/>
              </w:rPr>
              <w:t>Hd-IV-1</w:t>
            </w:r>
            <w:r>
              <w:rPr>
                <w:rFonts w:eastAsia="標楷體" w:hint="eastAsia"/>
                <w:color w:val="auto"/>
              </w:rPr>
              <w:t xml:space="preserve"> </w:t>
            </w:r>
            <w:r w:rsidRPr="00CE1BE3">
              <w:rPr>
                <w:rFonts w:eastAsia="標楷體" w:hint="eastAsia"/>
                <w:color w:val="auto"/>
              </w:rPr>
              <w:t>守備／</w:t>
            </w:r>
            <w:proofErr w:type="gramStart"/>
            <w:r w:rsidRPr="00CE1BE3">
              <w:rPr>
                <w:rFonts w:eastAsia="標楷體" w:hint="eastAsia"/>
                <w:color w:val="auto"/>
              </w:rPr>
              <w:t>跑分性</w:t>
            </w:r>
            <w:proofErr w:type="gramEnd"/>
            <w:r w:rsidRPr="00CE1BE3">
              <w:rPr>
                <w:rFonts w:eastAsia="標楷體" w:hint="eastAsia"/>
                <w:color w:val="auto"/>
              </w:rPr>
              <w:t>球類運動動作組合及團隊戰術。</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2c-IV-3</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表現自信樂觀、勇於挑戰的學習態度。</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表現局部或全身性的身體控制能力，發展專項運動技能。</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3d-IV-3</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應用思考與分析能力，解決運動情境的問題。</w:t>
            </w:r>
          </w:p>
          <w:p w:rsidR="00216A88" w:rsidRPr="00CE1BE3" w:rsidRDefault="00216A88" w:rsidP="00216A88">
            <w:pPr>
              <w:adjustRightInd w:val="0"/>
              <w:spacing w:line="260" w:lineRule="exact"/>
              <w:jc w:val="left"/>
              <w:rPr>
                <w:rFonts w:eastAsiaTheme="minorEastAsia"/>
              </w:rPr>
            </w:pPr>
            <w:r w:rsidRPr="00CE1BE3">
              <w:rPr>
                <w:rFonts w:ascii="標楷體" w:eastAsia="標楷體" w:hAnsi="標楷體" w:cs="標楷體" w:hint="eastAsia"/>
                <w:color w:val="auto"/>
              </w:rPr>
              <w:lastRenderedPageBreak/>
              <w:t>4d-IV-1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發展適合個人之專項運動技能。</w:t>
            </w:r>
          </w:p>
        </w:tc>
        <w:tc>
          <w:tcPr>
            <w:tcW w:w="439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31CA7" w:rsidRPr="00CE1BE3" w:rsidRDefault="00F31CA7" w:rsidP="00F31CA7">
            <w:pPr>
              <w:spacing w:line="260" w:lineRule="exact"/>
              <w:jc w:val="left"/>
              <w:rPr>
                <w:rFonts w:eastAsiaTheme="minorEastAsia"/>
                <w:bCs/>
                <w:snapToGrid w:val="0"/>
              </w:rPr>
            </w:pPr>
            <w:r>
              <w:rPr>
                <w:rFonts w:ascii="標楷體" w:eastAsia="標楷體" w:hAnsi="標楷體" w:cs="標楷體" w:hint="eastAsia"/>
                <w:color w:val="auto"/>
              </w:rPr>
              <w:lastRenderedPageBreak/>
              <w:t>CH 5-4</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一、畫出「好球區」區域</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講解：試試看，找出</w:t>
            </w:r>
            <w:proofErr w:type="gramStart"/>
            <w:r w:rsidRPr="00105FD7">
              <w:rPr>
                <w:rFonts w:ascii="標楷體" w:eastAsia="標楷體" w:hAnsi="標楷體" w:cs="標楷體" w:hint="eastAsia"/>
                <w:color w:val="auto"/>
              </w:rPr>
              <w:t>好球區請利用</w:t>
            </w:r>
            <w:proofErr w:type="gramEnd"/>
            <w:r w:rsidRPr="00105FD7">
              <w:rPr>
                <w:rFonts w:ascii="標楷體" w:eastAsia="標楷體" w:hAnsi="標楷體" w:cs="標楷體" w:hint="eastAsia"/>
                <w:color w:val="auto"/>
              </w:rPr>
              <w:t>直尺及鉛筆，</w:t>
            </w:r>
            <w:proofErr w:type="gramStart"/>
            <w:r w:rsidRPr="00105FD7">
              <w:rPr>
                <w:rFonts w:ascii="標楷體" w:eastAsia="標楷體" w:hAnsi="標楷體" w:cs="標楷體" w:hint="eastAsia"/>
                <w:color w:val="auto"/>
              </w:rPr>
              <w:t>試著繪出</w:t>
            </w:r>
            <w:proofErr w:type="gramEnd"/>
            <w:r w:rsidRPr="00105FD7">
              <w:rPr>
                <w:rFonts w:ascii="標楷體" w:eastAsia="標楷體" w:hAnsi="標楷體" w:cs="標楷體" w:hint="eastAsia"/>
                <w:color w:val="auto"/>
              </w:rPr>
              <w:t>你認為的好球帶在哪裡呢？</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步驟</w:t>
            </w:r>
            <w:proofErr w:type="gramStart"/>
            <w:r w:rsidRPr="00105FD7">
              <w:rPr>
                <w:rFonts w:ascii="標楷體" w:eastAsia="標楷體" w:hAnsi="標楷體" w:cs="標楷體" w:hint="eastAsia"/>
                <w:color w:val="auto"/>
              </w:rPr>
              <w:t>一</w:t>
            </w:r>
            <w:proofErr w:type="gramEnd"/>
            <w:r w:rsidRPr="00105FD7">
              <w:rPr>
                <w:rFonts w:ascii="標楷體" w:eastAsia="標楷體" w:hAnsi="標楷體" w:cs="標楷體" w:hint="eastAsia"/>
                <w:color w:val="auto"/>
              </w:rPr>
              <w:t>：膝蓋下緣延伸線。</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步驟二：打者腰帶和肩膀的延伸線。</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步驟</w:t>
            </w:r>
            <w:proofErr w:type="gramStart"/>
            <w:r w:rsidRPr="00105FD7">
              <w:rPr>
                <w:rFonts w:ascii="標楷體" w:eastAsia="標楷體" w:hAnsi="標楷體" w:cs="標楷體" w:hint="eastAsia"/>
                <w:color w:val="auto"/>
              </w:rPr>
              <w:t>三</w:t>
            </w:r>
            <w:proofErr w:type="gramEnd"/>
            <w:r w:rsidRPr="00105FD7">
              <w:rPr>
                <w:rFonts w:ascii="標楷體" w:eastAsia="標楷體" w:hAnsi="標楷體" w:cs="標楷體" w:hint="eastAsia"/>
                <w:color w:val="auto"/>
              </w:rPr>
              <w:t>：找出腰帶及肩膀的中間延伸線。</w:t>
            </w:r>
          </w:p>
          <w:p w:rsidR="00216A88" w:rsidRPr="00105FD7" w:rsidRDefault="00216A88" w:rsidP="00216A88">
            <w:pPr>
              <w:spacing w:line="260" w:lineRule="exact"/>
              <w:jc w:val="left"/>
              <w:rPr>
                <w:rFonts w:eastAsiaTheme="minorEastAsia"/>
                <w:color w:val="auto"/>
              </w:rPr>
            </w:pPr>
            <w:r w:rsidRPr="00105FD7">
              <w:rPr>
                <w:rFonts w:ascii="標楷體" w:eastAsia="標楷體" w:hAnsi="標楷體" w:cs="標楷體" w:hint="eastAsia"/>
                <w:color w:val="auto"/>
              </w:rPr>
              <w:t>步驟四：好球區於本壘板上方。</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活動</w:t>
            </w:r>
            <w:r w:rsidR="00F31CA7" w:rsidRPr="00105FD7">
              <w:rPr>
                <w:rFonts w:ascii="標楷體" w:eastAsia="標楷體" w:hAnsi="標楷體" w:cs="標楷體" w:hint="eastAsia"/>
                <w:b/>
                <w:color w:val="auto"/>
              </w:rPr>
              <w:t>一、</w:t>
            </w:r>
            <w:r w:rsidRPr="00105FD7">
              <w:rPr>
                <w:rFonts w:ascii="標楷體" w:eastAsia="標楷體" w:hAnsi="標楷體" w:cs="標楷體" w:hint="eastAsia"/>
                <w:b/>
                <w:color w:val="auto"/>
              </w:rPr>
              <w:t>「手掌擊球」</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講解：常見的打擊</w:t>
            </w:r>
            <w:proofErr w:type="gramStart"/>
            <w:r w:rsidRPr="00105FD7">
              <w:rPr>
                <w:rFonts w:ascii="標楷體" w:eastAsia="標楷體" w:hAnsi="標楷體" w:cs="標楷體" w:hint="eastAsia"/>
                <w:color w:val="auto"/>
              </w:rPr>
              <w:t>站姿有三種</w:t>
            </w:r>
            <w:proofErr w:type="gramEnd"/>
            <w:r w:rsidRPr="00105FD7">
              <w:rPr>
                <w:rFonts w:ascii="標楷體" w:eastAsia="標楷體" w:hAnsi="標楷體" w:cs="標楷體" w:hint="eastAsia"/>
                <w:color w:val="auto"/>
              </w:rPr>
              <w:t>，請同學利用：閉鎖式、開放式、平行式反覆練習，最後依據自己最能判斷好球的站姿位置。</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專有名詞解釋：站上打擊區時，重心分布以後腳為七、前腳為三的姿勢站立，站姿分為開放式、平行</w:t>
            </w:r>
            <w:proofErr w:type="gramStart"/>
            <w:r w:rsidRPr="00105FD7">
              <w:rPr>
                <w:rFonts w:ascii="標楷體" w:eastAsia="標楷體" w:hAnsi="標楷體" w:cs="標楷體" w:hint="eastAsia"/>
                <w:color w:val="auto"/>
              </w:rPr>
              <w:t>式和閉</w:t>
            </w:r>
            <w:proofErr w:type="gramEnd"/>
            <w:r w:rsidRPr="00105FD7">
              <w:rPr>
                <w:rFonts w:ascii="標楷體" w:eastAsia="標楷體" w:hAnsi="標楷體" w:cs="標楷體" w:hint="eastAsia"/>
                <w:color w:val="auto"/>
              </w:rPr>
              <w:t>鎖式三種不同站法。打者可以根據投</w:t>
            </w:r>
            <w:r w:rsidRPr="00105FD7">
              <w:rPr>
                <w:rFonts w:ascii="標楷體" w:eastAsia="標楷體" w:hAnsi="標楷體" w:cs="標楷體" w:hint="eastAsia"/>
                <w:color w:val="auto"/>
              </w:rPr>
              <w:lastRenderedPageBreak/>
              <w:t>手的類型、</w:t>
            </w:r>
            <w:proofErr w:type="gramStart"/>
            <w:r w:rsidRPr="00105FD7">
              <w:rPr>
                <w:rFonts w:ascii="標楷體" w:eastAsia="標楷體" w:hAnsi="標楷體" w:cs="標楷體" w:hint="eastAsia"/>
                <w:color w:val="auto"/>
              </w:rPr>
              <w:t>球種和</w:t>
            </w:r>
            <w:proofErr w:type="gramEnd"/>
            <w:r w:rsidRPr="00105FD7">
              <w:rPr>
                <w:rFonts w:ascii="標楷體" w:eastAsia="標楷體" w:hAnsi="標楷體" w:cs="標楷體" w:hint="eastAsia"/>
                <w:color w:val="auto"/>
              </w:rPr>
              <w:t>球路而採取不同的站姿，目的是能讓自己更看得清楚出手點最重要。以下就開始找出適合自己的打擊站姿。</w:t>
            </w:r>
          </w:p>
          <w:p w:rsidR="00216A88" w:rsidRPr="00105FD7" w:rsidRDefault="00F31CA7"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二</w:t>
            </w:r>
            <w:r w:rsidR="00216A88" w:rsidRPr="00105FD7">
              <w:rPr>
                <w:rFonts w:ascii="標楷體" w:eastAsia="標楷體" w:hAnsi="標楷體" w:cs="標楷體" w:hint="eastAsia"/>
                <w:b/>
                <w:color w:val="auto"/>
              </w:rPr>
              <w:t>、揮棒練習</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講解：揮棒分為四個階段：預備動作、啟動、擊球、</w:t>
            </w:r>
            <w:proofErr w:type="gramStart"/>
            <w:r w:rsidRPr="00105FD7">
              <w:rPr>
                <w:rFonts w:ascii="標楷體" w:eastAsia="標楷體" w:hAnsi="標楷體" w:cs="標楷體" w:hint="eastAsia"/>
                <w:color w:val="auto"/>
              </w:rPr>
              <w:t>餘勢動作</w:t>
            </w:r>
            <w:proofErr w:type="gramEnd"/>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實作：揮棒軌跡練習</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方法：三位同學一組，兩位同學手持跳繩或橡皮筋</w:t>
            </w:r>
            <w:proofErr w:type="gramStart"/>
            <w:r w:rsidRPr="00105FD7">
              <w:rPr>
                <w:rFonts w:ascii="標楷體" w:eastAsia="標楷體" w:hAnsi="標楷體" w:cs="標楷體" w:hint="eastAsia"/>
                <w:color w:val="auto"/>
              </w:rPr>
              <w:t>繩</w:t>
            </w:r>
            <w:proofErr w:type="gramEnd"/>
            <w:r w:rsidRPr="00105FD7">
              <w:rPr>
                <w:rFonts w:ascii="標楷體" w:eastAsia="標楷體" w:hAnsi="標楷體" w:cs="標楷體" w:hint="eastAsia"/>
                <w:color w:val="auto"/>
              </w:rPr>
              <w:t>設定</w:t>
            </w:r>
            <w:proofErr w:type="gramStart"/>
            <w:r w:rsidRPr="00105FD7">
              <w:rPr>
                <w:rFonts w:ascii="標楷體" w:eastAsia="標楷體" w:hAnsi="標楷體" w:cs="標楷體" w:hint="eastAsia"/>
                <w:color w:val="auto"/>
              </w:rPr>
              <w:t>揮棒區</w:t>
            </w:r>
            <w:proofErr w:type="gramEnd"/>
            <w:r w:rsidRPr="00105FD7">
              <w:rPr>
                <w:rFonts w:ascii="標楷體" w:eastAsia="標楷體" w:hAnsi="標楷體" w:cs="標楷體" w:hint="eastAsia"/>
                <w:color w:val="auto"/>
              </w:rPr>
              <w:t>，另一位同學則在設定的</w:t>
            </w:r>
            <w:proofErr w:type="gramStart"/>
            <w:r w:rsidRPr="00105FD7">
              <w:rPr>
                <w:rFonts w:ascii="標楷體" w:eastAsia="標楷體" w:hAnsi="標楷體" w:cs="標楷體" w:hint="eastAsia"/>
                <w:color w:val="auto"/>
              </w:rPr>
              <w:t>揮棒區練習</w:t>
            </w:r>
            <w:proofErr w:type="gramEnd"/>
            <w:r w:rsidRPr="00105FD7">
              <w:rPr>
                <w:rFonts w:ascii="標楷體" w:eastAsia="標楷體" w:hAnsi="標楷體" w:cs="標楷體" w:hint="eastAsia"/>
                <w:color w:val="auto"/>
              </w:rPr>
              <w:t>揮棒動作，提升揮棒軌道的穩定度。</w:t>
            </w:r>
          </w:p>
          <w:p w:rsidR="00216A88" w:rsidRPr="00105FD7" w:rsidRDefault="00105FD7"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三</w:t>
            </w:r>
            <w:r w:rsidR="00216A88" w:rsidRPr="00105FD7">
              <w:rPr>
                <w:rFonts w:ascii="標楷體" w:eastAsia="標楷體" w:hAnsi="標楷體" w:cs="標楷體" w:hint="eastAsia"/>
                <w:b/>
                <w:color w:val="auto"/>
              </w:rPr>
              <w:t>、強棒出擊</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方法：放適合大小的球在</w:t>
            </w:r>
            <w:proofErr w:type="gramStart"/>
            <w:r w:rsidRPr="00105FD7">
              <w:rPr>
                <w:rFonts w:ascii="標楷體" w:eastAsia="標楷體" w:hAnsi="標楷體" w:cs="標楷體" w:hint="eastAsia"/>
                <w:color w:val="auto"/>
              </w:rPr>
              <w:t>三角錐上</w:t>
            </w:r>
            <w:proofErr w:type="gramEnd"/>
            <w:r w:rsidRPr="00105FD7">
              <w:rPr>
                <w:rFonts w:ascii="標楷體" w:eastAsia="標楷體" w:hAnsi="標楷體" w:cs="標楷體" w:hint="eastAsia"/>
                <w:color w:val="auto"/>
              </w:rPr>
              <w:t>，練習擊球。</w:t>
            </w:r>
          </w:p>
          <w:p w:rsidR="00216A88" w:rsidRPr="00105FD7" w:rsidRDefault="00105FD7"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四</w:t>
            </w:r>
            <w:r w:rsidR="00216A88" w:rsidRPr="00105FD7">
              <w:rPr>
                <w:rFonts w:ascii="標楷體" w:eastAsia="標楷體" w:hAnsi="標楷體" w:cs="標楷體" w:hint="eastAsia"/>
                <w:b/>
                <w:color w:val="auto"/>
              </w:rPr>
              <w:t>、 接、</w:t>
            </w:r>
            <w:proofErr w:type="gramStart"/>
            <w:r w:rsidR="00216A88" w:rsidRPr="00105FD7">
              <w:rPr>
                <w:rFonts w:ascii="標楷體" w:eastAsia="標楷體" w:hAnsi="標楷體" w:cs="標楷體" w:hint="eastAsia"/>
                <w:b/>
                <w:color w:val="auto"/>
              </w:rPr>
              <w:t>拋大球</w:t>
            </w:r>
            <w:proofErr w:type="gramEnd"/>
            <w:r w:rsidR="00216A88" w:rsidRPr="00105FD7">
              <w:rPr>
                <w:rFonts w:ascii="標楷體" w:eastAsia="標楷體" w:hAnsi="標楷體" w:cs="標楷體" w:hint="eastAsia"/>
                <w:b/>
                <w:color w:val="auto"/>
              </w:rPr>
              <w:t>，掌握打擊時機</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講解與實作：練習者接住球後，進行內收擺</w:t>
            </w:r>
            <w:proofErr w:type="gramStart"/>
            <w:r w:rsidRPr="00105FD7">
              <w:rPr>
                <w:rFonts w:ascii="標楷體" w:eastAsia="標楷體" w:hAnsi="標楷體" w:cs="標楷體" w:hint="eastAsia"/>
                <w:color w:val="auto"/>
              </w:rPr>
              <w:t>盪</w:t>
            </w:r>
            <w:proofErr w:type="gramEnd"/>
            <w:r w:rsidRPr="00105FD7">
              <w:rPr>
                <w:rFonts w:ascii="標楷體" w:eastAsia="標楷體" w:hAnsi="標楷體" w:cs="標楷體" w:hint="eastAsia"/>
                <w:color w:val="auto"/>
              </w:rPr>
              <w:t>，準備將球拋出。</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方法：2人一組，以籃球進行接、拋，練習掌握打擊的時機。</w:t>
            </w:r>
          </w:p>
          <w:p w:rsidR="00216A88" w:rsidRPr="00105FD7" w:rsidRDefault="00105FD7"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五</w:t>
            </w:r>
            <w:r w:rsidR="00216A88" w:rsidRPr="00105FD7">
              <w:rPr>
                <w:rFonts w:ascii="標楷體" w:eastAsia="標楷體" w:hAnsi="標楷體" w:cs="標楷體" w:hint="eastAsia"/>
                <w:b/>
                <w:color w:val="auto"/>
              </w:rPr>
              <w:t>、</w:t>
            </w:r>
            <w:proofErr w:type="gramStart"/>
            <w:r w:rsidR="00216A88" w:rsidRPr="00105FD7">
              <w:rPr>
                <w:rFonts w:ascii="標楷體" w:eastAsia="標楷體" w:hAnsi="標楷體" w:cs="標楷體" w:hint="eastAsia"/>
                <w:b/>
                <w:color w:val="auto"/>
              </w:rPr>
              <w:t>低拋球</w:t>
            </w:r>
            <w:proofErr w:type="gramEnd"/>
            <w:r w:rsidR="00216A88" w:rsidRPr="00105FD7">
              <w:rPr>
                <w:rFonts w:ascii="標楷體" w:eastAsia="標楷體" w:hAnsi="標楷體" w:cs="標楷體" w:hint="eastAsia"/>
                <w:b/>
                <w:color w:val="auto"/>
              </w:rPr>
              <w:t>打擊活動</w:t>
            </w:r>
          </w:p>
          <w:p w:rsidR="00216A88" w:rsidRPr="00105FD7" w:rsidRDefault="00216A88" w:rsidP="00216A88">
            <w:pPr>
              <w:autoSpaceDE w:val="0"/>
              <w:adjustRightInd w:val="0"/>
              <w:spacing w:line="260" w:lineRule="exact"/>
              <w:jc w:val="left"/>
              <w:rPr>
                <w:rFonts w:ascii="標楷體" w:eastAsia="標楷體" w:hAnsi="標楷體" w:cs="標楷體"/>
                <w:color w:val="auto"/>
              </w:rPr>
            </w:pPr>
            <w:r w:rsidRPr="00105FD7">
              <w:rPr>
                <w:rFonts w:ascii="標楷體" w:eastAsia="標楷體" w:hAnsi="標楷體" w:cs="標楷體" w:hint="eastAsia"/>
                <w:color w:val="auto"/>
              </w:rPr>
              <w:t>講解與實作：藉由棒球、大皮球、排壘球進行打擊練習，打擊者可以透過不同</w:t>
            </w:r>
            <w:proofErr w:type="gramStart"/>
            <w:r w:rsidRPr="00105FD7">
              <w:rPr>
                <w:rFonts w:ascii="標楷體" w:eastAsia="標楷體" w:hAnsi="標楷體" w:cs="標楷體" w:hint="eastAsia"/>
                <w:color w:val="auto"/>
              </w:rPr>
              <w:t>的球種</w:t>
            </w:r>
            <w:proofErr w:type="gramEnd"/>
            <w:r w:rsidRPr="00105FD7">
              <w:rPr>
                <w:rFonts w:ascii="標楷體" w:eastAsia="標楷體" w:hAnsi="標楷體" w:cs="標楷體" w:hint="eastAsia"/>
                <w:color w:val="auto"/>
              </w:rPr>
              <w:t>，體會打擊的感受。</w:t>
            </w:r>
          </w:p>
          <w:p w:rsidR="00F31CA7" w:rsidRDefault="00F31CA7" w:rsidP="00216A88">
            <w:pPr>
              <w:autoSpaceDE w:val="0"/>
              <w:adjustRightInd w:val="0"/>
              <w:spacing w:line="260" w:lineRule="exact"/>
              <w:jc w:val="left"/>
              <w:rPr>
                <w:rFonts w:eastAsiaTheme="minorEastAsia"/>
                <w:color w:val="FF0000"/>
              </w:rPr>
            </w:pPr>
          </w:p>
          <w:p w:rsidR="00F31CA7" w:rsidRDefault="00F31CA7" w:rsidP="00F31CA7">
            <w:pPr>
              <w:ind w:firstLine="0"/>
              <w:jc w:val="left"/>
              <w:rPr>
                <w:rFonts w:ascii="標楷體" w:eastAsia="標楷體" w:hAnsi="標楷體" w:cs="標楷體"/>
                <w:color w:val="auto"/>
                <w:szCs w:val="24"/>
              </w:rPr>
            </w:pPr>
            <w:r w:rsidRPr="00997419">
              <w:rPr>
                <w:rFonts w:ascii="標楷體" w:eastAsia="標楷體" w:hAnsi="標楷體" w:cs="標楷體"/>
                <w:color w:val="auto"/>
                <w:szCs w:val="24"/>
              </w:rPr>
              <w:t>活動：</w:t>
            </w:r>
          </w:p>
          <w:p w:rsidR="00F31CA7" w:rsidRPr="00DC3070" w:rsidRDefault="00105FD7" w:rsidP="00F31CA7">
            <w:pPr>
              <w:autoSpaceDE w:val="0"/>
              <w:adjustRightInd w:val="0"/>
              <w:spacing w:line="260" w:lineRule="exact"/>
              <w:jc w:val="left"/>
              <w:rPr>
                <w:rFonts w:eastAsiaTheme="minorEastAsia"/>
                <w:color w:val="FF0000"/>
              </w:rPr>
            </w:pPr>
            <w:r>
              <w:rPr>
                <w:rFonts w:ascii="標楷體" w:eastAsia="標楷體" w:hAnsi="標楷體" w:cs="標楷體" w:hint="eastAsia"/>
                <w:color w:val="auto"/>
                <w:szCs w:val="24"/>
              </w:rPr>
              <w:t>班際</w:t>
            </w:r>
            <w:r w:rsidR="00F31CA7">
              <w:rPr>
                <w:rFonts w:ascii="標楷體" w:eastAsia="標楷體" w:hAnsi="標楷體" w:cs="標楷體" w:hint="eastAsia"/>
                <w:color w:val="auto"/>
                <w:szCs w:val="24"/>
              </w:rPr>
              <w:t>拔河比賽規則說明</w:t>
            </w:r>
          </w:p>
        </w:tc>
        <w:tc>
          <w:tcPr>
            <w:tcW w:w="63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spacing w:line="260" w:lineRule="exact"/>
              <w:jc w:val="center"/>
              <w:rPr>
                <w:rFonts w:eastAsiaTheme="minorEastAsia"/>
              </w:rPr>
            </w:pPr>
            <w:r w:rsidRPr="00CE1BE3">
              <w:rPr>
                <w:rFonts w:ascii="標楷體" w:eastAsia="標楷體" w:hAnsi="標楷體" w:cs="標楷體" w:hint="eastAsia"/>
                <w:color w:val="auto"/>
              </w:rPr>
              <w:lastRenderedPageBreak/>
              <w:t>2</w:t>
            </w:r>
          </w:p>
        </w:tc>
        <w:tc>
          <w:tcPr>
            <w:tcW w:w="120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8C1887" w:rsidRDefault="00216A88" w:rsidP="00216A88">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216A88" w:rsidRPr="00CE1BE3" w:rsidRDefault="00216A88" w:rsidP="00216A88">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216A88"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216A88" w:rsidRPr="00EA6A8B" w:rsidRDefault="00216A88" w:rsidP="00216A88">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985"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【性別平等教育】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性J4 認識身體自主權相關議題，維護自己與尊重他人的身體自主權。</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【人權教育】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人J5 了解社會上有不同的群體和文化，尊重並欣賞其差異。</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【生涯規劃教育】</w:t>
            </w:r>
          </w:p>
          <w:p w:rsidR="00216A88" w:rsidRPr="0069231B" w:rsidRDefault="00216A88" w:rsidP="00216A88">
            <w:pPr>
              <w:spacing w:line="260" w:lineRule="exact"/>
              <w:jc w:val="left"/>
              <w:rPr>
                <w:rFonts w:ascii="標楷體" w:eastAsia="標楷體" w:hAnsi="標楷體"/>
              </w:rPr>
            </w:pPr>
            <w:proofErr w:type="gramStart"/>
            <w:r w:rsidRPr="0069231B">
              <w:rPr>
                <w:rFonts w:ascii="標楷體" w:eastAsia="標楷體" w:hAnsi="標楷體" w:cs="DFKaiShu-SB-Estd-BF" w:hint="eastAsia"/>
                <w:color w:val="auto"/>
              </w:rPr>
              <w:t>涯</w:t>
            </w:r>
            <w:proofErr w:type="gramEnd"/>
            <w:r w:rsidRPr="0069231B">
              <w:rPr>
                <w:rFonts w:ascii="標楷體" w:eastAsia="標楷體" w:hAnsi="標楷體" w:cs="DFKaiShu-SB-Estd-BF" w:hint="eastAsia"/>
                <w:color w:val="auto"/>
              </w:rPr>
              <w:t>J3 覺察自己的能力與興趣。</w:t>
            </w:r>
          </w:p>
        </w:tc>
        <w:tc>
          <w:tcPr>
            <w:tcW w:w="1134" w:type="dxa"/>
            <w:tcBorders>
              <w:top w:val="single" w:sz="8" w:space="0" w:color="000000"/>
              <w:left w:val="single" w:sz="2" w:space="0" w:color="FFFFFF"/>
              <w:bottom w:val="single" w:sz="8" w:space="0" w:color="000000"/>
              <w:right w:val="single" w:sz="8" w:space="0" w:color="000000"/>
            </w:tcBorders>
          </w:tcPr>
          <w:p w:rsidR="00216A88" w:rsidRDefault="00216A88" w:rsidP="00216A88">
            <w:pPr>
              <w:snapToGrid w:val="0"/>
              <w:spacing w:line="0" w:lineRule="atLeast"/>
              <w:ind w:hanging="7"/>
              <w:jc w:val="left"/>
              <w:rPr>
                <w:rFonts w:ascii="標楷體" w:eastAsia="標楷體" w:hAnsi="標楷體" w:cs="標楷體"/>
                <w:sz w:val="24"/>
                <w:szCs w:val="24"/>
              </w:rPr>
            </w:pPr>
          </w:p>
        </w:tc>
      </w:tr>
      <w:tr w:rsidR="00216A88" w:rsidTr="000C5332">
        <w:trPr>
          <w:trHeight w:val="88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16A88" w:rsidRDefault="00216A88" w:rsidP="00216A88">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第十七</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12/20~12/26</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16A88" w:rsidRPr="00CE1BE3" w:rsidRDefault="00216A88" w:rsidP="00216A88">
            <w:pPr>
              <w:autoSpaceDE w:val="0"/>
              <w:adjustRightInd w:val="0"/>
              <w:spacing w:line="260" w:lineRule="exact"/>
              <w:jc w:val="left"/>
              <w:rPr>
                <w:rFonts w:eastAsiaTheme="minorEastAsia"/>
              </w:rPr>
            </w:pPr>
            <w:r w:rsidRPr="00CE1BE3">
              <w:rPr>
                <w:rFonts w:eastAsia="標楷體" w:hint="eastAsia"/>
                <w:color w:val="auto"/>
              </w:rPr>
              <w:t>Cb-IV-2</w:t>
            </w:r>
            <w:r>
              <w:rPr>
                <w:rFonts w:eastAsia="標楷體" w:hint="eastAsia"/>
                <w:color w:val="auto"/>
              </w:rPr>
              <w:t xml:space="preserve"> </w:t>
            </w:r>
            <w:r w:rsidRPr="00CE1BE3">
              <w:rPr>
                <w:rFonts w:eastAsia="標楷體" w:hint="eastAsia"/>
                <w:color w:val="auto"/>
              </w:rPr>
              <w:t>各項運動設施</w:t>
            </w:r>
            <w:r w:rsidRPr="00CE1BE3">
              <w:rPr>
                <w:rFonts w:eastAsia="標楷體" w:hint="eastAsia"/>
                <w:color w:val="auto"/>
              </w:rPr>
              <w:lastRenderedPageBreak/>
              <w:t>的安全使用規定。</w:t>
            </w:r>
          </w:p>
          <w:p w:rsidR="00216A88" w:rsidRPr="00CE1BE3" w:rsidRDefault="00216A88" w:rsidP="00216A88">
            <w:pPr>
              <w:autoSpaceDE w:val="0"/>
              <w:adjustRightInd w:val="0"/>
              <w:spacing w:line="260" w:lineRule="exact"/>
              <w:jc w:val="left"/>
              <w:rPr>
                <w:rFonts w:eastAsiaTheme="minorEastAsia"/>
              </w:rPr>
            </w:pPr>
            <w:r w:rsidRPr="00CE1BE3">
              <w:rPr>
                <w:rFonts w:eastAsia="標楷體" w:hint="eastAsia"/>
                <w:color w:val="auto"/>
              </w:rPr>
              <w:t>Hd-IV-1</w:t>
            </w:r>
            <w:r>
              <w:rPr>
                <w:rFonts w:eastAsia="標楷體" w:hint="eastAsia"/>
                <w:color w:val="auto"/>
              </w:rPr>
              <w:t xml:space="preserve"> </w:t>
            </w:r>
            <w:r w:rsidRPr="00CE1BE3">
              <w:rPr>
                <w:rFonts w:eastAsia="標楷體" w:hint="eastAsia"/>
                <w:color w:val="auto"/>
              </w:rPr>
              <w:t>守備／</w:t>
            </w:r>
            <w:proofErr w:type="gramStart"/>
            <w:r w:rsidRPr="00CE1BE3">
              <w:rPr>
                <w:rFonts w:eastAsia="標楷體" w:hint="eastAsia"/>
                <w:color w:val="auto"/>
              </w:rPr>
              <w:t>跑分性</w:t>
            </w:r>
            <w:proofErr w:type="gramEnd"/>
            <w:r w:rsidRPr="00CE1BE3">
              <w:rPr>
                <w:rFonts w:eastAsia="標楷體" w:hint="eastAsia"/>
                <w:color w:val="auto"/>
              </w:rPr>
              <w:t>球類運動動作組合及團隊戰術。</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lastRenderedPageBreak/>
              <w:t>2c-IV-3</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表現自信樂觀、勇</w:t>
            </w:r>
            <w:r w:rsidRPr="00CE1BE3">
              <w:rPr>
                <w:rFonts w:ascii="標楷體" w:eastAsia="標楷體" w:hAnsi="標楷體" w:cs="標楷體" w:hint="eastAsia"/>
                <w:color w:val="auto"/>
              </w:rPr>
              <w:lastRenderedPageBreak/>
              <w:t>於挑戰的學習態度。</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表現局部或全身性的身體控制能力，發展專項運動技能。</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3d-IV-3</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應用思考與分析能力，解決運動情境的問題。</w:t>
            </w:r>
          </w:p>
          <w:p w:rsidR="00216A88" w:rsidRPr="00CE1BE3" w:rsidRDefault="00216A88" w:rsidP="00216A88">
            <w:pPr>
              <w:adjustRightInd w:val="0"/>
              <w:spacing w:line="260" w:lineRule="exact"/>
              <w:jc w:val="left"/>
              <w:rPr>
                <w:rFonts w:eastAsiaTheme="minorEastAsia"/>
              </w:rPr>
            </w:pPr>
            <w:r w:rsidRPr="00CE1BE3">
              <w:rPr>
                <w:rFonts w:ascii="標楷體" w:eastAsia="標楷體" w:hAnsi="標楷體" w:cs="標楷體" w:hint="eastAsia"/>
                <w:color w:val="auto"/>
              </w:rPr>
              <w:t>4d-IV-1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發展適合個人之專項運動技能。</w:t>
            </w:r>
          </w:p>
        </w:tc>
        <w:tc>
          <w:tcPr>
            <w:tcW w:w="439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31CA7" w:rsidRPr="00CE1BE3" w:rsidRDefault="00F31CA7" w:rsidP="00F31CA7">
            <w:pPr>
              <w:spacing w:line="260" w:lineRule="exact"/>
              <w:jc w:val="left"/>
              <w:rPr>
                <w:rFonts w:eastAsiaTheme="minorEastAsia"/>
                <w:bCs/>
                <w:snapToGrid w:val="0"/>
              </w:rPr>
            </w:pPr>
            <w:r>
              <w:rPr>
                <w:rFonts w:ascii="標楷體" w:eastAsia="標楷體" w:hAnsi="標楷體" w:cs="標楷體" w:hint="eastAsia"/>
                <w:color w:val="auto"/>
              </w:rPr>
              <w:lastRenderedPageBreak/>
              <w:t>CH 5-4</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一、課程講解：</w:t>
            </w:r>
            <w:proofErr w:type="gramStart"/>
            <w:r w:rsidRPr="00105FD7">
              <w:rPr>
                <w:rFonts w:ascii="標楷體" w:eastAsia="標楷體" w:hAnsi="標楷體" w:cs="標楷體" w:hint="eastAsia"/>
                <w:b/>
                <w:color w:val="auto"/>
              </w:rPr>
              <w:t>接滾地球</w:t>
            </w:r>
            <w:proofErr w:type="gramEnd"/>
            <w:r w:rsidRPr="00105FD7">
              <w:rPr>
                <w:rFonts w:ascii="標楷體" w:eastAsia="標楷體" w:hAnsi="標楷體" w:cs="標楷體" w:hint="eastAsia"/>
                <w:b/>
                <w:color w:val="auto"/>
              </w:rPr>
              <w:t>動作要領</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lastRenderedPageBreak/>
              <w:t>講解：</w:t>
            </w:r>
            <w:proofErr w:type="gramStart"/>
            <w:r w:rsidRPr="00105FD7">
              <w:rPr>
                <w:rFonts w:ascii="標楷體" w:eastAsia="標楷體" w:hAnsi="標楷體" w:cs="標楷體" w:hint="eastAsia"/>
                <w:color w:val="auto"/>
              </w:rPr>
              <w:t>接滾地球</w:t>
            </w:r>
            <w:proofErr w:type="gramEnd"/>
            <w:r w:rsidRPr="00105FD7">
              <w:rPr>
                <w:rFonts w:ascii="標楷體" w:eastAsia="標楷體" w:hAnsi="標楷體" w:cs="標楷體" w:hint="eastAsia"/>
                <w:color w:val="auto"/>
              </w:rPr>
              <w:t>分為三個階段：接球前、接球時、接球後。</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實作：藉由最好的接球位置認識滾地球特性。</w:t>
            </w:r>
          </w:p>
          <w:p w:rsidR="00216A88" w:rsidRPr="00105FD7" w:rsidRDefault="00105FD7"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二</w:t>
            </w:r>
            <w:r w:rsidR="00216A88" w:rsidRPr="00105FD7">
              <w:rPr>
                <w:rFonts w:ascii="標楷體" w:eastAsia="標楷體" w:hAnsi="標楷體" w:cs="標楷體" w:hint="eastAsia"/>
                <w:b/>
                <w:color w:val="auto"/>
              </w:rPr>
              <w:t>、課程講解：接高飛球動作要領</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講解：接高飛球分為雙手接球及單手接球。接球前，應專注打擊者將球打出去的方向。移動時，視線應注視飛球，才能精</w:t>
            </w:r>
            <w:proofErr w:type="gramStart"/>
            <w:r w:rsidRPr="00105FD7">
              <w:rPr>
                <w:rFonts w:ascii="標楷體" w:eastAsia="標楷體" w:hAnsi="標楷體" w:cs="標楷體" w:hint="eastAsia"/>
                <w:color w:val="auto"/>
              </w:rPr>
              <w:t>準</w:t>
            </w:r>
            <w:proofErr w:type="gramEnd"/>
            <w:r w:rsidRPr="00105FD7">
              <w:rPr>
                <w:rFonts w:ascii="標楷體" w:eastAsia="標楷體" w:hAnsi="標楷體" w:cs="標楷體" w:hint="eastAsia"/>
                <w:color w:val="auto"/>
              </w:rPr>
              <w:t>的判斷飛球。</w:t>
            </w:r>
          </w:p>
          <w:p w:rsidR="00216A88" w:rsidRPr="00105FD7" w:rsidRDefault="00105FD7"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三</w:t>
            </w:r>
            <w:r w:rsidR="00216A88" w:rsidRPr="00105FD7">
              <w:rPr>
                <w:rFonts w:ascii="標楷體" w:eastAsia="標楷體" w:hAnsi="標楷體" w:cs="標楷體" w:hint="eastAsia"/>
                <w:b/>
                <w:color w:val="auto"/>
              </w:rPr>
              <w:t>、三</w:t>
            </w:r>
            <w:proofErr w:type="gramStart"/>
            <w:r w:rsidR="00216A88" w:rsidRPr="00105FD7">
              <w:rPr>
                <w:rFonts w:ascii="標楷體" w:eastAsia="標楷體" w:hAnsi="標楷體" w:cs="標楷體" w:hint="eastAsia"/>
                <w:b/>
                <w:color w:val="auto"/>
              </w:rPr>
              <w:t>人制</w:t>
            </w:r>
            <w:proofErr w:type="gramEnd"/>
            <w:r w:rsidR="00216A88" w:rsidRPr="00105FD7">
              <w:rPr>
                <w:rFonts w:ascii="標楷體" w:eastAsia="標楷體" w:hAnsi="標楷體" w:cs="標楷體" w:hint="eastAsia"/>
                <w:b/>
                <w:color w:val="auto"/>
              </w:rPr>
              <w:t>棒球</w:t>
            </w:r>
          </w:p>
          <w:p w:rsidR="00216A88" w:rsidRPr="00105FD7" w:rsidRDefault="00216A88" w:rsidP="00216A88">
            <w:pPr>
              <w:autoSpaceDE w:val="0"/>
              <w:adjustRightInd w:val="0"/>
              <w:spacing w:line="260" w:lineRule="exact"/>
              <w:jc w:val="left"/>
              <w:rPr>
                <w:rFonts w:ascii="標楷體" w:eastAsia="標楷體" w:hAnsi="標楷體" w:cs="標楷體"/>
                <w:color w:val="auto"/>
              </w:rPr>
            </w:pPr>
            <w:r w:rsidRPr="00105FD7">
              <w:rPr>
                <w:rFonts w:ascii="標楷體" w:eastAsia="標楷體" w:hAnsi="標楷體" w:cs="標楷體" w:hint="eastAsia"/>
                <w:color w:val="auto"/>
              </w:rPr>
              <w:t>說明：讓學生藉由「三</w:t>
            </w:r>
            <w:proofErr w:type="gramStart"/>
            <w:r w:rsidRPr="00105FD7">
              <w:rPr>
                <w:rFonts w:ascii="標楷體" w:eastAsia="標楷體" w:hAnsi="標楷體" w:cs="標楷體" w:hint="eastAsia"/>
                <w:color w:val="auto"/>
              </w:rPr>
              <w:t>人制</w:t>
            </w:r>
            <w:proofErr w:type="gramEnd"/>
            <w:r w:rsidRPr="00105FD7">
              <w:rPr>
                <w:rFonts w:ascii="標楷體" w:eastAsia="標楷體" w:hAnsi="標楷體" w:cs="標楷體" w:hint="eastAsia"/>
                <w:color w:val="auto"/>
              </w:rPr>
              <w:t>棒球」活動，實際在比賽中應用本章節學習到的各項打擊、守備動作要領。</w:t>
            </w:r>
          </w:p>
          <w:p w:rsidR="00105FD7" w:rsidRDefault="00105FD7" w:rsidP="00105FD7">
            <w:pPr>
              <w:autoSpaceDE w:val="0"/>
              <w:adjustRightInd w:val="0"/>
              <w:spacing w:line="260" w:lineRule="exact"/>
              <w:jc w:val="left"/>
              <w:rPr>
                <w:rFonts w:ascii="標楷體" w:eastAsia="標楷體" w:hAnsi="標楷體" w:cs="標楷體"/>
                <w:b/>
                <w:color w:val="auto"/>
              </w:rPr>
            </w:pPr>
          </w:p>
          <w:p w:rsidR="00105FD7" w:rsidRPr="00105FD7" w:rsidRDefault="00105FD7" w:rsidP="00105FD7">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活動一、「接球練習」</w:t>
            </w:r>
          </w:p>
          <w:p w:rsidR="00105FD7" w:rsidRPr="00105FD7" w:rsidRDefault="00105FD7" w:rsidP="00105FD7">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說明：藉由同學</w:t>
            </w:r>
            <w:proofErr w:type="gramStart"/>
            <w:r w:rsidRPr="00105FD7">
              <w:rPr>
                <w:rFonts w:ascii="標楷體" w:eastAsia="標楷體" w:hAnsi="標楷體" w:cs="標楷體" w:hint="eastAsia"/>
                <w:color w:val="auto"/>
              </w:rPr>
              <w:t>間拋滾</w:t>
            </w:r>
            <w:proofErr w:type="gramEnd"/>
            <w:r w:rsidRPr="00105FD7">
              <w:rPr>
                <w:rFonts w:ascii="標楷體" w:eastAsia="標楷體" w:hAnsi="標楷體" w:cs="標楷體" w:hint="eastAsia"/>
                <w:color w:val="auto"/>
              </w:rPr>
              <w:t>地球練習接球，提升接球技巧，試著攔截看看你能攔截幾顆球。</w:t>
            </w:r>
          </w:p>
          <w:p w:rsidR="00105FD7" w:rsidRDefault="00105FD7" w:rsidP="00216A88">
            <w:pPr>
              <w:autoSpaceDE w:val="0"/>
              <w:adjustRightInd w:val="0"/>
              <w:spacing w:line="260" w:lineRule="exact"/>
              <w:jc w:val="left"/>
              <w:rPr>
                <w:rFonts w:eastAsiaTheme="minorEastAsia"/>
                <w:color w:val="FF0000"/>
              </w:rPr>
            </w:pPr>
          </w:p>
          <w:p w:rsidR="00105FD7" w:rsidRPr="00105FD7" w:rsidRDefault="00105FD7" w:rsidP="00105FD7">
            <w:pPr>
              <w:autoSpaceDE w:val="0"/>
              <w:adjustRightInd w:val="0"/>
              <w:spacing w:line="260" w:lineRule="exact"/>
              <w:jc w:val="left"/>
              <w:rPr>
                <w:rFonts w:ascii="標楷體" w:eastAsia="標楷體" w:hAnsi="標楷體" w:cs="標楷體"/>
                <w:b/>
                <w:color w:val="auto"/>
              </w:rPr>
            </w:pPr>
            <w:r w:rsidRPr="00105FD7">
              <w:rPr>
                <w:rFonts w:ascii="標楷體" w:eastAsia="標楷體" w:hAnsi="標楷體" w:cs="標楷體"/>
                <w:b/>
                <w:color w:val="auto"/>
              </w:rPr>
              <w:t>活動</w:t>
            </w:r>
            <w:r w:rsidRPr="00105FD7">
              <w:rPr>
                <w:rFonts w:ascii="標楷體" w:eastAsia="標楷體" w:hAnsi="標楷體" w:cs="標楷體" w:hint="eastAsia"/>
                <w:b/>
                <w:color w:val="auto"/>
              </w:rPr>
              <w:t>二、班際拔河比賽動作說明</w:t>
            </w:r>
          </w:p>
          <w:p w:rsidR="00105FD7" w:rsidRPr="00DC3070" w:rsidRDefault="00105FD7" w:rsidP="00105FD7">
            <w:pPr>
              <w:autoSpaceDE w:val="0"/>
              <w:adjustRightInd w:val="0"/>
              <w:spacing w:line="260" w:lineRule="exact"/>
              <w:jc w:val="left"/>
              <w:rPr>
                <w:rFonts w:eastAsiaTheme="minorEastAsia"/>
                <w:color w:val="FF0000"/>
              </w:rPr>
            </w:pPr>
          </w:p>
        </w:tc>
        <w:tc>
          <w:tcPr>
            <w:tcW w:w="63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spacing w:line="260" w:lineRule="exact"/>
              <w:jc w:val="center"/>
              <w:rPr>
                <w:rFonts w:eastAsiaTheme="minorEastAsia"/>
              </w:rPr>
            </w:pPr>
            <w:r w:rsidRPr="00CE1BE3">
              <w:rPr>
                <w:rFonts w:ascii="標楷體" w:eastAsia="標楷體" w:hAnsi="標楷體" w:cs="標楷體" w:hint="eastAsia"/>
                <w:color w:val="auto"/>
              </w:rPr>
              <w:lastRenderedPageBreak/>
              <w:t>2</w:t>
            </w:r>
          </w:p>
        </w:tc>
        <w:tc>
          <w:tcPr>
            <w:tcW w:w="120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8C1887" w:rsidRDefault="00216A88" w:rsidP="00216A88">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216A88" w:rsidRPr="00CE1BE3" w:rsidRDefault="00216A88" w:rsidP="00216A88">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216A88"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216A88" w:rsidRPr="00EA6A8B" w:rsidRDefault="00216A88" w:rsidP="00216A88">
            <w:pPr>
              <w:ind w:firstLine="0"/>
              <w:jc w:val="left"/>
              <w:rPr>
                <w:rFonts w:eastAsiaTheme="minorEastAsia"/>
                <w:color w:val="auto"/>
              </w:rPr>
            </w:pPr>
            <w:r w:rsidRPr="00F73F20">
              <w:rPr>
                <w:rFonts w:ascii="標楷體" w:eastAsia="標楷體" w:hAnsi="標楷體" w:cs="標楷體" w:hint="eastAsia"/>
                <w:color w:val="auto"/>
                <w:szCs w:val="24"/>
              </w:rPr>
              <w:lastRenderedPageBreak/>
              <w:t>4.技能練習</w:t>
            </w:r>
          </w:p>
        </w:tc>
        <w:tc>
          <w:tcPr>
            <w:tcW w:w="1985"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lastRenderedPageBreak/>
              <w:t>【性別平等教育】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性J4 認識身體自主權相關議題，維護自</w:t>
            </w:r>
            <w:r w:rsidRPr="0069231B">
              <w:rPr>
                <w:rFonts w:ascii="標楷體" w:eastAsia="標楷體" w:hAnsi="標楷體" w:cs="DFKaiShu-SB-Estd-BF" w:hint="eastAsia"/>
                <w:color w:val="auto"/>
              </w:rPr>
              <w:lastRenderedPageBreak/>
              <w:t>己與尊重他人的身體自主權。</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【人權教育】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人J5 了解社會上有不同的群體和文化，尊重並欣賞其差異。</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【生涯規劃教育】</w:t>
            </w:r>
          </w:p>
          <w:p w:rsidR="00216A88" w:rsidRPr="0069231B" w:rsidRDefault="00216A88" w:rsidP="00216A88">
            <w:pPr>
              <w:spacing w:line="260" w:lineRule="exact"/>
              <w:jc w:val="left"/>
              <w:rPr>
                <w:rFonts w:ascii="標楷體" w:eastAsia="標楷體" w:hAnsi="標楷體"/>
              </w:rPr>
            </w:pPr>
            <w:proofErr w:type="gramStart"/>
            <w:r w:rsidRPr="0069231B">
              <w:rPr>
                <w:rFonts w:ascii="標楷體" w:eastAsia="標楷體" w:hAnsi="標楷體" w:cs="DFKaiShu-SB-Estd-BF" w:hint="eastAsia"/>
                <w:color w:val="auto"/>
              </w:rPr>
              <w:t>涯</w:t>
            </w:r>
            <w:proofErr w:type="gramEnd"/>
            <w:r w:rsidRPr="0069231B">
              <w:rPr>
                <w:rFonts w:ascii="標楷體" w:eastAsia="標楷體" w:hAnsi="標楷體" w:cs="DFKaiShu-SB-Estd-BF" w:hint="eastAsia"/>
                <w:color w:val="auto"/>
              </w:rPr>
              <w:t>J3 覺察自己的能力與興趣。</w:t>
            </w:r>
          </w:p>
        </w:tc>
        <w:tc>
          <w:tcPr>
            <w:tcW w:w="1134" w:type="dxa"/>
            <w:tcBorders>
              <w:top w:val="single" w:sz="8" w:space="0" w:color="000000"/>
              <w:left w:val="single" w:sz="2" w:space="0" w:color="FFFFFF"/>
              <w:bottom w:val="single" w:sz="8" w:space="0" w:color="000000"/>
              <w:right w:val="single" w:sz="8" w:space="0" w:color="000000"/>
            </w:tcBorders>
          </w:tcPr>
          <w:p w:rsidR="00216A88" w:rsidRDefault="00216A88" w:rsidP="00216A88">
            <w:pPr>
              <w:suppressAutoHyphens w:val="0"/>
              <w:ind w:firstLine="0"/>
              <w:jc w:val="left"/>
              <w:rPr>
                <w:color w:val="FF0000"/>
                <w:sz w:val="24"/>
                <w:szCs w:val="24"/>
              </w:rPr>
            </w:pPr>
            <w:r>
              <w:rPr>
                <w:color w:val="FF0000"/>
                <w:sz w:val="24"/>
                <w:szCs w:val="24"/>
              </w:rPr>
              <w:lastRenderedPageBreak/>
              <w:t>九年級第二次複習</w:t>
            </w:r>
            <w:r>
              <w:rPr>
                <w:color w:val="FF0000"/>
                <w:sz w:val="24"/>
                <w:szCs w:val="24"/>
              </w:rPr>
              <w:lastRenderedPageBreak/>
              <w:t>考</w:t>
            </w:r>
            <w:r>
              <w:rPr>
                <w:color w:val="FF0000"/>
                <w:sz w:val="24"/>
                <w:szCs w:val="24"/>
              </w:rPr>
              <w:t>(</w:t>
            </w:r>
            <w:r>
              <w:rPr>
                <w:color w:val="FF0000"/>
                <w:sz w:val="24"/>
                <w:szCs w:val="24"/>
              </w:rPr>
              <w:t>暫</w:t>
            </w:r>
            <w:r>
              <w:rPr>
                <w:color w:val="FF0000"/>
                <w:sz w:val="24"/>
                <w:szCs w:val="24"/>
              </w:rPr>
              <w:t xml:space="preserve">)   </w:t>
            </w:r>
            <w:r>
              <w:rPr>
                <w:color w:val="FF0000"/>
                <w:sz w:val="24"/>
                <w:szCs w:val="24"/>
              </w:rPr>
              <w:br/>
              <w:t xml:space="preserve">24 </w:t>
            </w:r>
            <w:r>
              <w:rPr>
                <w:color w:val="FF0000"/>
                <w:sz w:val="24"/>
                <w:szCs w:val="24"/>
              </w:rPr>
              <w:t>八年級英語歌唱比賽</w:t>
            </w:r>
            <w:r>
              <w:rPr>
                <w:color w:val="FF0000"/>
                <w:sz w:val="24"/>
                <w:szCs w:val="24"/>
              </w:rPr>
              <w:t>(</w:t>
            </w:r>
            <w:r>
              <w:rPr>
                <w:color w:val="FF0000"/>
                <w:sz w:val="24"/>
                <w:szCs w:val="24"/>
              </w:rPr>
              <w:t>暫</w:t>
            </w:r>
            <w:r>
              <w:rPr>
                <w:color w:val="FF0000"/>
                <w:sz w:val="24"/>
                <w:szCs w:val="24"/>
              </w:rPr>
              <w:t>)</w:t>
            </w:r>
          </w:p>
          <w:p w:rsidR="00216A88" w:rsidRDefault="00216A88" w:rsidP="00216A88">
            <w:pPr>
              <w:snapToGrid w:val="0"/>
              <w:spacing w:line="0" w:lineRule="atLeast"/>
              <w:ind w:hanging="7"/>
              <w:jc w:val="left"/>
              <w:rPr>
                <w:rFonts w:ascii="標楷體" w:eastAsia="標楷體" w:hAnsi="標楷體" w:cs="標楷體"/>
                <w:color w:val="FF0000"/>
                <w:sz w:val="24"/>
                <w:szCs w:val="24"/>
              </w:rPr>
            </w:pPr>
          </w:p>
        </w:tc>
      </w:tr>
      <w:tr w:rsidR="00216A88" w:rsidTr="000C5332">
        <w:trPr>
          <w:trHeight w:val="88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16A88" w:rsidRDefault="00216A88" w:rsidP="00216A88">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第十八</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12/27~1/2</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16A88" w:rsidRPr="00CE1BE3" w:rsidRDefault="00216A88" w:rsidP="00216A88">
            <w:pPr>
              <w:adjustRightInd w:val="0"/>
              <w:spacing w:line="260" w:lineRule="exact"/>
              <w:jc w:val="left"/>
              <w:rPr>
                <w:rFonts w:eastAsiaTheme="minorEastAsia"/>
              </w:rPr>
            </w:pPr>
            <w:r w:rsidRPr="00CE1BE3">
              <w:rPr>
                <w:rFonts w:eastAsia="標楷體" w:hint="eastAsia"/>
                <w:color w:val="auto"/>
              </w:rPr>
              <w:t>Ga-IV-1</w:t>
            </w:r>
            <w:r>
              <w:rPr>
                <w:rFonts w:eastAsia="標楷體" w:hint="eastAsia"/>
                <w:color w:val="auto"/>
              </w:rPr>
              <w:t xml:space="preserve"> </w:t>
            </w:r>
            <w:r w:rsidRPr="00CE1BE3">
              <w:rPr>
                <w:rFonts w:eastAsia="標楷體" w:hint="eastAsia"/>
                <w:color w:val="auto"/>
              </w:rPr>
              <w:t>跑、跳</w:t>
            </w:r>
            <w:proofErr w:type="gramStart"/>
            <w:r w:rsidRPr="00CE1BE3">
              <w:rPr>
                <w:rFonts w:eastAsia="標楷體" w:hint="eastAsia"/>
                <w:color w:val="auto"/>
              </w:rPr>
              <w:t>與推擲的</w:t>
            </w:r>
            <w:proofErr w:type="gramEnd"/>
            <w:r w:rsidRPr="00CE1BE3">
              <w:rPr>
                <w:rFonts w:eastAsia="標楷體" w:hint="eastAsia"/>
                <w:color w:val="auto"/>
              </w:rPr>
              <w:t>基本技巧。</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了解各項運動基礎原理和規則。</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了解各項運動技能原理。</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2c-IV-2</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表現利他合群的態度，與他人理</w:t>
            </w:r>
            <w:r w:rsidRPr="00CE1BE3">
              <w:rPr>
                <w:rFonts w:ascii="標楷體" w:eastAsia="標楷體" w:hAnsi="標楷體" w:cs="標楷體" w:hint="eastAsia"/>
                <w:color w:val="auto"/>
              </w:rPr>
              <w:lastRenderedPageBreak/>
              <w:t>性溝通與和諧互動。</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2c-IV-3</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表現自信樂觀、勇於挑戰的學習態度。</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表現局部或全身性的身體控制能力，發展專項運動技能。</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3c-IV-2</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發展動作創作和</w:t>
            </w:r>
            <w:proofErr w:type="gramStart"/>
            <w:r w:rsidRPr="00CE1BE3">
              <w:rPr>
                <w:rFonts w:ascii="標楷體" w:eastAsia="標楷體" w:hAnsi="標楷體" w:cs="標楷體" w:hint="eastAsia"/>
                <w:color w:val="auto"/>
              </w:rPr>
              <w:t>展演</w:t>
            </w:r>
            <w:proofErr w:type="gramEnd"/>
            <w:r w:rsidRPr="00CE1BE3">
              <w:rPr>
                <w:rFonts w:ascii="標楷體" w:eastAsia="標楷體" w:hAnsi="標楷體" w:cs="標楷體" w:hint="eastAsia"/>
                <w:color w:val="auto"/>
              </w:rPr>
              <w:t>的技巧，展現個人運動潛能。</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應用思考與分析能力，解決運動情境的問題。</w:t>
            </w:r>
          </w:p>
          <w:p w:rsidR="00216A88" w:rsidRPr="00CE1BE3" w:rsidRDefault="00216A88" w:rsidP="00216A88">
            <w:pPr>
              <w:spacing w:line="260" w:lineRule="exact"/>
              <w:jc w:val="left"/>
              <w:rPr>
                <w:rFonts w:eastAsiaTheme="minorEastAsia"/>
              </w:rPr>
            </w:pPr>
            <w:r w:rsidRPr="00CE1BE3">
              <w:rPr>
                <w:rFonts w:ascii="標楷體" w:eastAsia="標楷體" w:hAnsi="標楷體" w:cs="標楷體" w:hint="eastAsia"/>
                <w:color w:val="auto"/>
              </w:rPr>
              <w:t>4d-IV-1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發展適合個人之專項運動技能。</w:t>
            </w:r>
          </w:p>
        </w:tc>
        <w:tc>
          <w:tcPr>
            <w:tcW w:w="439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05FD7" w:rsidRPr="00CE1BE3" w:rsidRDefault="00105FD7" w:rsidP="00105FD7">
            <w:pPr>
              <w:spacing w:line="260" w:lineRule="exact"/>
              <w:jc w:val="left"/>
              <w:rPr>
                <w:rFonts w:eastAsiaTheme="minorEastAsia"/>
                <w:bCs/>
                <w:snapToGrid w:val="0"/>
              </w:rPr>
            </w:pPr>
            <w:r>
              <w:rPr>
                <w:rFonts w:ascii="標楷體" w:eastAsia="標楷體" w:hAnsi="標楷體" w:cs="標楷體" w:hint="eastAsia"/>
                <w:color w:val="auto"/>
              </w:rPr>
              <w:lastRenderedPageBreak/>
              <w:t>CH 6-1</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一、情境式教學引導</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1.以生活中需要使用到跳躍的情境出發，例如:採摘水果時需要垂直跳躍、跳躍障礙物時，需要左右前後變化著跳、由高處跳水的跳…等，引導學生了解跳躍的</w:t>
            </w:r>
            <w:proofErr w:type="gramStart"/>
            <w:r w:rsidRPr="00CE1BE3">
              <w:rPr>
                <w:rFonts w:ascii="標楷體" w:eastAsia="標楷體" w:hAnsi="標楷體" w:cs="標楷體" w:hint="eastAsia"/>
                <w:color w:val="auto"/>
              </w:rPr>
              <w:t>不同軸</w:t>
            </w:r>
            <w:proofErr w:type="gramEnd"/>
            <w:r w:rsidRPr="00CE1BE3">
              <w:rPr>
                <w:rFonts w:ascii="標楷體" w:eastAsia="標楷體" w:hAnsi="標楷體" w:cs="標楷體" w:hint="eastAsia"/>
                <w:color w:val="auto"/>
              </w:rPr>
              <w:t>向之變化性及重要性。</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2.跳躍可廣泛地運用在各種運動項目，如:三步上籃的最後一步的單腳起跳、排球扣球的最後一步</w:t>
            </w:r>
            <w:r w:rsidRPr="00CE1BE3">
              <w:rPr>
                <w:rFonts w:ascii="標楷體" w:eastAsia="標楷體" w:hAnsi="標楷體" w:cs="標楷體" w:hint="eastAsia"/>
                <w:color w:val="auto"/>
              </w:rPr>
              <w:lastRenderedPageBreak/>
              <w:t>的雙腳垂直跳、手球射門的最後一步單</w:t>
            </w:r>
            <w:proofErr w:type="gramStart"/>
            <w:r w:rsidRPr="00CE1BE3">
              <w:rPr>
                <w:rFonts w:ascii="標楷體" w:eastAsia="標楷體" w:hAnsi="標楷體" w:cs="標楷體" w:hint="eastAsia"/>
                <w:color w:val="auto"/>
              </w:rPr>
              <w:t>腳跨跳</w:t>
            </w:r>
            <w:proofErr w:type="gramEnd"/>
            <w:r w:rsidRPr="00CE1BE3">
              <w:rPr>
                <w:rFonts w:ascii="標楷體" w:eastAsia="標楷體" w:hAnsi="標楷體" w:cs="標楷體" w:hint="eastAsia"/>
                <w:color w:val="auto"/>
              </w:rPr>
              <w:t>…等，引導學生了解跳躍在運動中的重要性。</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二、立定跳遠</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說明：立定跳遠的預備→起跳→</w:t>
            </w:r>
            <w:proofErr w:type="gramStart"/>
            <w:r w:rsidRPr="00CE1BE3">
              <w:rPr>
                <w:rFonts w:ascii="標楷體" w:eastAsia="標楷體" w:hAnsi="標楷體" w:cs="標楷體" w:hint="eastAsia"/>
                <w:color w:val="auto"/>
              </w:rPr>
              <w:t>空中→</w:t>
            </w:r>
            <w:proofErr w:type="gramEnd"/>
            <w:r w:rsidRPr="00CE1BE3">
              <w:rPr>
                <w:rFonts w:ascii="標楷體" w:eastAsia="標楷體" w:hAnsi="標楷體" w:cs="標楷體" w:hint="eastAsia"/>
                <w:color w:val="auto"/>
              </w:rPr>
              <w:t>落地姿勢的動作要領。</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操作：</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1.引導學生在預備姿勢過程中，能協調地做出雙手</w:t>
            </w:r>
            <w:proofErr w:type="gramStart"/>
            <w:r w:rsidRPr="00CE1BE3">
              <w:rPr>
                <w:rFonts w:ascii="標楷體" w:eastAsia="標楷體" w:hAnsi="標楷體" w:cs="標楷體" w:hint="eastAsia"/>
                <w:color w:val="auto"/>
              </w:rPr>
              <w:t>前後助擺</w:t>
            </w:r>
            <w:proofErr w:type="gramEnd"/>
            <w:r w:rsidRPr="00CE1BE3">
              <w:rPr>
                <w:rFonts w:ascii="標楷體" w:eastAsia="標楷體" w:hAnsi="標楷體" w:cs="標楷體" w:hint="eastAsia"/>
                <w:color w:val="auto"/>
              </w:rPr>
              <w:t>，並搭配腿</w:t>
            </w:r>
            <w:proofErr w:type="gramStart"/>
            <w:r w:rsidRPr="00CE1BE3">
              <w:rPr>
                <w:rFonts w:ascii="標楷體" w:eastAsia="標楷體" w:hAnsi="標楷體" w:cs="標楷體" w:hint="eastAsia"/>
                <w:color w:val="auto"/>
              </w:rPr>
              <w:t>部</w:t>
            </w:r>
            <w:r>
              <w:rPr>
                <w:rFonts w:ascii="標楷體" w:eastAsia="標楷體" w:hAnsi="標楷體" w:cs="標楷體" w:hint="eastAsia"/>
                <w:color w:val="auto"/>
              </w:rPr>
              <w:t>屈伸，擺幅</w:t>
            </w:r>
            <w:proofErr w:type="gramEnd"/>
            <w:r>
              <w:rPr>
                <w:rFonts w:ascii="標楷體" w:eastAsia="標楷體" w:hAnsi="標楷體" w:cs="標楷體" w:hint="eastAsia"/>
                <w:color w:val="auto"/>
              </w:rPr>
              <w:t>愈來愈大，速度愈來愈快，力量</w:t>
            </w:r>
            <w:proofErr w:type="gramStart"/>
            <w:r>
              <w:rPr>
                <w:rFonts w:ascii="標楷體" w:eastAsia="標楷體" w:hAnsi="標楷體" w:cs="標楷體" w:hint="eastAsia"/>
                <w:color w:val="auto"/>
              </w:rPr>
              <w:t>愈帶愈</w:t>
            </w:r>
            <w:proofErr w:type="gramEnd"/>
            <w:r>
              <w:rPr>
                <w:rFonts w:ascii="標楷體" w:eastAsia="標楷體" w:hAnsi="標楷體" w:cs="標楷體" w:hint="eastAsia"/>
                <w:color w:val="auto"/>
              </w:rPr>
              <w:t>強的身體感受。</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2.藉由提問來引導學生體會起跳瞬間，下肢瞬間爆發，透過重心由全腳掌轉移到腳尖的快速推蹬。</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3.藉由提問來引導學生體會在最高點快速雙手</w:t>
            </w:r>
            <w:proofErr w:type="gramStart"/>
            <w:r w:rsidRPr="00CE1BE3">
              <w:rPr>
                <w:rFonts w:ascii="標楷體" w:eastAsia="標楷體" w:hAnsi="標楷體" w:cs="標楷體" w:hint="eastAsia"/>
                <w:color w:val="auto"/>
              </w:rPr>
              <w:t>向後壓擺</w:t>
            </w:r>
            <w:proofErr w:type="gramEnd"/>
            <w:r w:rsidRPr="00CE1BE3">
              <w:rPr>
                <w:rFonts w:ascii="標楷體" w:eastAsia="標楷體" w:hAnsi="標楷體" w:cs="標楷體" w:hint="eastAsia"/>
                <w:color w:val="auto"/>
              </w:rPr>
              <w:t>，維持身體重心前傾，延遲空中時間。</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三、古代奧運立定跳遠賽</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說明：古代選手在參加跳遠比賽時，必須手持1.5～4.5公斤</w:t>
            </w:r>
            <w:proofErr w:type="gramStart"/>
            <w:r w:rsidRPr="00CE1BE3">
              <w:rPr>
                <w:rFonts w:ascii="標楷體" w:eastAsia="標楷體" w:hAnsi="標楷體" w:cs="標楷體" w:hint="eastAsia"/>
                <w:color w:val="auto"/>
              </w:rPr>
              <w:t>的石制或</w:t>
            </w:r>
            <w:proofErr w:type="gramEnd"/>
            <w:r w:rsidRPr="00CE1BE3">
              <w:rPr>
                <w:rFonts w:ascii="標楷體" w:eastAsia="標楷體" w:hAnsi="標楷體" w:cs="標楷體" w:hint="eastAsia"/>
                <w:color w:val="auto"/>
              </w:rPr>
              <w:t>金屬製啞鈴，古希臘人認為這些重物可以讓選手更精確地</w:t>
            </w:r>
            <w:proofErr w:type="gramStart"/>
            <w:r w:rsidRPr="00CE1BE3">
              <w:rPr>
                <w:rFonts w:ascii="標楷體" w:eastAsia="標楷體" w:hAnsi="標楷體" w:cs="標楷體" w:hint="eastAsia"/>
                <w:color w:val="auto"/>
              </w:rPr>
              <w:t>掌握擺臂的</w:t>
            </w:r>
            <w:proofErr w:type="gramEnd"/>
            <w:r w:rsidRPr="00CE1BE3">
              <w:rPr>
                <w:rFonts w:ascii="標楷體" w:eastAsia="標楷體" w:hAnsi="標楷體" w:cs="標楷體" w:hint="eastAsia"/>
                <w:color w:val="auto"/>
              </w:rPr>
              <w:t>幅度，更增強推力及保持身體平衡，進而讓選手跳得更遠；比賽中，還</w:t>
            </w:r>
            <w:proofErr w:type="gramStart"/>
            <w:r w:rsidRPr="00CE1BE3">
              <w:rPr>
                <w:rFonts w:ascii="標楷體" w:eastAsia="標楷體" w:hAnsi="標楷體" w:cs="標楷體" w:hint="eastAsia"/>
                <w:color w:val="auto"/>
              </w:rPr>
              <w:t>會在笛聲</w:t>
            </w:r>
            <w:proofErr w:type="gramEnd"/>
            <w:r w:rsidRPr="00CE1BE3">
              <w:rPr>
                <w:rFonts w:ascii="標楷體" w:eastAsia="標楷體" w:hAnsi="標楷體" w:cs="標楷體" w:hint="eastAsia"/>
                <w:color w:val="auto"/>
              </w:rPr>
              <w:t>的伴奏之下進行，目的在激發選手情緒及掌握節奏。</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操作：</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1.引導學生由輕量開始適應手</w:t>
            </w:r>
            <w:proofErr w:type="gramStart"/>
            <w:r w:rsidRPr="00CE1BE3">
              <w:rPr>
                <w:rFonts w:ascii="標楷體" w:eastAsia="標楷體" w:hAnsi="標楷體" w:cs="標楷體" w:hint="eastAsia"/>
                <w:color w:val="auto"/>
              </w:rPr>
              <w:t>持重物助擺動</w:t>
            </w:r>
            <w:proofErr w:type="gramEnd"/>
            <w:r w:rsidRPr="00CE1BE3">
              <w:rPr>
                <w:rFonts w:ascii="標楷體" w:eastAsia="標楷體" w:hAnsi="標楷體" w:cs="標楷體" w:hint="eastAsia"/>
                <w:color w:val="auto"/>
              </w:rPr>
              <w:t>作。</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2.提問引導學生思考身體在活動中的體會與感受。</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四、跳躍的變化性</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lastRenderedPageBreak/>
              <w:t>1.講解20公尺的跳躍關卡設計理念，引導學生思考生活情境中所能用到的跳躍，組合出5種以上的跳躍動作提供其他組同學挑戰。</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2.教師舉例說明並示範多樣化的跳躍動作，提供學生參考。</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3.各組同學分組實作並能勇於挑戰直到成功。</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提醒：引導學生以動作示範或口語表達來相互合作，並能正向鼓勵彼此。</w:t>
            </w:r>
          </w:p>
          <w:p w:rsidR="00216A88" w:rsidRPr="00CE1BE3" w:rsidRDefault="00216A88" w:rsidP="00216A88">
            <w:pPr>
              <w:autoSpaceDE w:val="0"/>
              <w:adjustRightInd w:val="0"/>
              <w:spacing w:line="260" w:lineRule="exact"/>
              <w:jc w:val="left"/>
              <w:rPr>
                <w:rFonts w:eastAsiaTheme="minorEastAsia"/>
                <w:b/>
              </w:rPr>
            </w:pPr>
            <w:r w:rsidRPr="00CE1BE3">
              <w:rPr>
                <w:rFonts w:ascii="標楷體" w:eastAsia="標楷體" w:hAnsi="標楷體" w:cs="標楷體" w:hint="eastAsia"/>
                <w:b/>
                <w:color w:val="auto"/>
              </w:rPr>
              <w:t>五、運動欣賞</w:t>
            </w:r>
            <w:proofErr w:type="gramStart"/>
            <w:r w:rsidRPr="00CE1BE3">
              <w:rPr>
                <w:rFonts w:ascii="標楷體" w:eastAsia="標楷體" w:hAnsi="標楷體" w:cs="標楷體" w:hint="eastAsia"/>
                <w:b/>
                <w:color w:val="auto"/>
              </w:rPr>
              <w:t>──</w:t>
            </w:r>
            <w:proofErr w:type="gramEnd"/>
            <w:r w:rsidRPr="00CE1BE3">
              <w:rPr>
                <w:rFonts w:ascii="標楷體" w:eastAsia="標楷體" w:hAnsi="標楷體" w:cs="標楷體" w:hint="eastAsia"/>
                <w:b/>
                <w:color w:val="auto"/>
              </w:rPr>
              <w:t>規則聽我說</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說明：</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1.引導學生討論何謂成功的一次試跳？進而介紹跳遠場地（含起跳板）。</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2.提問方式讓學生思考及討論跳遠比賽評比方法、規則及比賽流程。</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3.跳遠距離測量；人工丈量及電子儀器丈量方法介紹。</w:t>
            </w:r>
          </w:p>
          <w:p w:rsidR="00216A88" w:rsidRDefault="00216A88" w:rsidP="00216A88">
            <w:pPr>
              <w:autoSpaceDE w:val="0"/>
              <w:adjustRightInd w:val="0"/>
              <w:spacing w:line="260" w:lineRule="exact"/>
              <w:jc w:val="left"/>
              <w:rPr>
                <w:rFonts w:ascii="標楷體" w:eastAsia="標楷體" w:hAnsi="標楷體" w:cs="標楷體"/>
                <w:color w:val="auto"/>
              </w:rPr>
            </w:pPr>
            <w:r w:rsidRPr="00CE1BE3">
              <w:rPr>
                <w:rFonts w:ascii="標楷體" w:eastAsia="標楷體" w:hAnsi="標楷體" w:cs="標楷體" w:hint="eastAsia"/>
                <w:color w:val="auto"/>
              </w:rPr>
              <w:t>操作：教師可透過學習單或口語問答方式，讓學生實際觀看比賽或網路觀賞影片後，教師透過提問讓學生思考並確認是否理解並能活用規則。</w:t>
            </w:r>
          </w:p>
          <w:p w:rsidR="00105FD7" w:rsidRDefault="00105FD7" w:rsidP="00216A88">
            <w:pPr>
              <w:autoSpaceDE w:val="0"/>
              <w:adjustRightInd w:val="0"/>
              <w:spacing w:line="260" w:lineRule="exact"/>
              <w:jc w:val="left"/>
              <w:rPr>
                <w:rFonts w:eastAsiaTheme="minorEastAsia"/>
              </w:rPr>
            </w:pPr>
          </w:p>
          <w:p w:rsidR="00105FD7" w:rsidRDefault="00105FD7" w:rsidP="00105FD7">
            <w:pPr>
              <w:ind w:firstLine="0"/>
              <w:jc w:val="left"/>
              <w:rPr>
                <w:rFonts w:ascii="標楷體" w:eastAsia="標楷體" w:hAnsi="標楷體" w:cs="標楷體"/>
                <w:color w:val="auto"/>
                <w:szCs w:val="24"/>
              </w:rPr>
            </w:pPr>
            <w:r w:rsidRPr="00997419">
              <w:rPr>
                <w:rFonts w:ascii="標楷體" w:eastAsia="標楷體" w:hAnsi="標楷體" w:cs="標楷體"/>
                <w:color w:val="auto"/>
                <w:szCs w:val="24"/>
              </w:rPr>
              <w:t>活動：</w:t>
            </w:r>
          </w:p>
          <w:p w:rsidR="00105FD7" w:rsidRPr="00CE1BE3" w:rsidRDefault="00105FD7" w:rsidP="00105FD7">
            <w:pPr>
              <w:autoSpaceDE w:val="0"/>
              <w:adjustRightInd w:val="0"/>
              <w:spacing w:line="260" w:lineRule="exact"/>
              <w:jc w:val="left"/>
              <w:rPr>
                <w:rFonts w:eastAsiaTheme="minorEastAsia"/>
              </w:rPr>
            </w:pPr>
            <w:r>
              <w:rPr>
                <w:rFonts w:ascii="標楷體" w:eastAsia="標楷體" w:hAnsi="標楷體" w:cs="標楷體" w:hint="eastAsia"/>
                <w:color w:val="auto"/>
                <w:szCs w:val="24"/>
              </w:rPr>
              <w:t>班際拔河比賽分組練習</w:t>
            </w:r>
          </w:p>
        </w:tc>
        <w:tc>
          <w:tcPr>
            <w:tcW w:w="63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spacing w:line="260" w:lineRule="exact"/>
              <w:jc w:val="center"/>
              <w:rPr>
                <w:rFonts w:eastAsiaTheme="minorEastAsia"/>
              </w:rPr>
            </w:pPr>
            <w:r w:rsidRPr="00CE1BE3">
              <w:rPr>
                <w:rFonts w:ascii="標楷體" w:eastAsia="標楷體" w:hAnsi="標楷體" w:cs="標楷體" w:hint="eastAsia"/>
                <w:color w:val="auto"/>
              </w:rPr>
              <w:lastRenderedPageBreak/>
              <w:t>2</w:t>
            </w:r>
          </w:p>
        </w:tc>
        <w:tc>
          <w:tcPr>
            <w:tcW w:w="120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8C1887" w:rsidRDefault="00216A88" w:rsidP="00216A88">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216A88" w:rsidRPr="00CE1BE3" w:rsidRDefault="00216A88" w:rsidP="00216A88">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216A88"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216A88" w:rsidRPr="00EA6A8B" w:rsidRDefault="00216A88" w:rsidP="00216A88">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985"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【性別平等教育】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性J4 認識身體自主權相關議題，維護自己與尊重他人的身體自主權。</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【人權教育】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人J5 了解社會上有不同的群體和文化，尊重並欣賞其差異。</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lastRenderedPageBreak/>
              <w:t>【生涯規劃教育】</w:t>
            </w:r>
          </w:p>
          <w:p w:rsidR="00216A88" w:rsidRPr="0069231B" w:rsidRDefault="00216A88" w:rsidP="00216A88">
            <w:pPr>
              <w:spacing w:line="260" w:lineRule="exact"/>
              <w:jc w:val="left"/>
              <w:rPr>
                <w:rFonts w:ascii="標楷體" w:eastAsia="標楷體" w:hAnsi="標楷體"/>
              </w:rPr>
            </w:pPr>
            <w:proofErr w:type="gramStart"/>
            <w:r w:rsidRPr="0069231B">
              <w:rPr>
                <w:rFonts w:ascii="標楷體" w:eastAsia="標楷體" w:hAnsi="標楷體" w:cs="DFKaiShu-SB-Estd-BF" w:hint="eastAsia"/>
                <w:color w:val="auto"/>
              </w:rPr>
              <w:t>涯</w:t>
            </w:r>
            <w:proofErr w:type="gramEnd"/>
            <w:r w:rsidRPr="0069231B">
              <w:rPr>
                <w:rFonts w:ascii="標楷體" w:eastAsia="標楷體" w:hAnsi="標楷體" w:cs="DFKaiShu-SB-Estd-BF" w:hint="eastAsia"/>
                <w:color w:val="auto"/>
              </w:rPr>
              <w:t>J3 覺察自己的能力與興趣。</w:t>
            </w:r>
          </w:p>
        </w:tc>
        <w:tc>
          <w:tcPr>
            <w:tcW w:w="1134" w:type="dxa"/>
            <w:tcBorders>
              <w:top w:val="single" w:sz="8" w:space="0" w:color="000000"/>
              <w:left w:val="single" w:sz="2" w:space="0" w:color="FFFFFF"/>
              <w:bottom w:val="single" w:sz="8" w:space="0" w:color="000000"/>
              <w:right w:val="single" w:sz="8" w:space="0" w:color="000000"/>
            </w:tcBorders>
          </w:tcPr>
          <w:p w:rsidR="00216A88" w:rsidRDefault="00216A88" w:rsidP="00216A88">
            <w:pPr>
              <w:snapToGrid w:val="0"/>
              <w:spacing w:line="0" w:lineRule="atLeast"/>
              <w:ind w:hanging="7"/>
              <w:jc w:val="left"/>
              <w:rPr>
                <w:rFonts w:ascii="標楷體" w:eastAsia="標楷體" w:hAnsi="標楷體" w:cs="標楷體"/>
                <w:sz w:val="24"/>
                <w:szCs w:val="24"/>
              </w:rPr>
            </w:pPr>
          </w:p>
        </w:tc>
      </w:tr>
      <w:tr w:rsidR="00216A88" w:rsidTr="000C5332">
        <w:trPr>
          <w:trHeight w:val="88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16A88" w:rsidRDefault="00216A88" w:rsidP="00216A88">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第十九</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1/3~1/9</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16A88" w:rsidRPr="00CE1BE3" w:rsidRDefault="00216A88" w:rsidP="00216A88">
            <w:pPr>
              <w:adjustRightInd w:val="0"/>
              <w:spacing w:line="260" w:lineRule="exact"/>
              <w:jc w:val="left"/>
              <w:rPr>
                <w:rFonts w:eastAsiaTheme="minorEastAsia"/>
              </w:rPr>
            </w:pPr>
            <w:r w:rsidRPr="00CE1BE3">
              <w:rPr>
                <w:rFonts w:eastAsia="標楷體" w:hint="eastAsia"/>
                <w:color w:val="auto"/>
              </w:rPr>
              <w:t>Ga-IV-1</w:t>
            </w:r>
            <w:r>
              <w:rPr>
                <w:rFonts w:eastAsia="標楷體" w:hint="eastAsia"/>
                <w:color w:val="auto"/>
              </w:rPr>
              <w:t xml:space="preserve"> </w:t>
            </w:r>
            <w:r w:rsidRPr="00CE1BE3">
              <w:rPr>
                <w:rFonts w:eastAsia="標楷體" w:hint="eastAsia"/>
                <w:color w:val="auto"/>
              </w:rPr>
              <w:t>跑、跳</w:t>
            </w:r>
            <w:proofErr w:type="gramStart"/>
            <w:r w:rsidRPr="00CE1BE3">
              <w:rPr>
                <w:rFonts w:eastAsia="標楷體" w:hint="eastAsia"/>
                <w:color w:val="auto"/>
              </w:rPr>
              <w:t>與推擲的</w:t>
            </w:r>
            <w:proofErr w:type="gramEnd"/>
            <w:r w:rsidRPr="00CE1BE3">
              <w:rPr>
                <w:rFonts w:eastAsia="標楷體" w:hint="eastAsia"/>
                <w:color w:val="auto"/>
              </w:rPr>
              <w:t>基本技巧。</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了解各項運動基礎原理和規則。</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lastRenderedPageBreak/>
              <w:t>1d-IV-1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了解各項運動技能原理。</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2c-IV-2</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表現利他合群的態度，與他人理性溝通與和諧互動。</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2c-IV-3</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表現自信樂觀、勇於挑戰的學習態度。</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表現局部或全身性的身體控制能力，發展專項運動技能。</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3c-IV-2</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發展動作創作和</w:t>
            </w:r>
            <w:proofErr w:type="gramStart"/>
            <w:r w:rsidRPr="00CE1BE3">
              <w:rPr>
                <w:rFonts w:ascii="標楷體" w:eastAsia="標楷體" w:hAnsi="標楷體" w:cs="標楷體" w:hint="eastAsia"/>
                <w:color w:val="auto"/>
              </w:rPr>
              <w:t>展演</w:t>
            </w:r>
            <w:proofErr w:type="gramEnd"/>
            <w:r w:rsidRPr="00CE1BE3">
              <w:rPr>
                <w:rFonts w:ascii="標楷體" w:eastAsia="標楷體" w:hAnsi="標楷體" w:cs="標楷體" w:hint="eastAsia"/>
                <w:color w:val="auto"/>
              </w:rPr>
              <w:t>的技巧，展現個人運動潛能。</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應用思考與分析能力，解決運動情境的問題。</w:t>
            </w:r>
          </w:p>
          <w:p w:rsidR="00216A88" w:rsidRPr="00CE1BE3" w:rsidRDefault="00216A88" w:rsidP="00216A88">
            <w:pPr>
              <w:spacing w:line="260" w:lineRule="exact"/>
              <w:jc w:val="left"/>
              <w:rPr>
                <w:rFonts w:eastAsiaTheme="minorEastAsia"/>
              </w:rPr>
            </w:pPr>
            <w:r w:rsidRPr="00CE1BE3">
              <w:rPr>
                <w:rFonts w:ascii="標楷體" w:eastAsia="標楷體" w:hAnsi="標楷體" w:cs="標楷體" w:hint="eastAsia"/>
                <w:color w:val="auto"/>
              </w:rPr>
              <w:lastRenderedPageBreak/>
              <w:t>4d-IV-1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發展適合個人之專項運動技能。</w:t>
            </w:r>
          </w:p>
        </w:tc>
        <w:tc>
          <w:tcPr>
            <w:tcW w:w="439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105FD7" w:rsidRDefault="00105FD7" w:rsidP="00216A88">
            <w:pPr>
              <w:spacing w:line="260" w:lineRule="exact"/>
              <w:jc w:val="left"/>
              <w:rPr>
                <w:rFonts w:eastAsiaTheme="minorEastAsia"/>
                <w:bCs/>
                <w:snapToGrid w:val="0"/>
                <w:color w:val="auto"/>
              </w:rPr>
            </w:pPr>
            <w:r w:rsidRPr="00105FD7">
              <w:rPr>
                <w:rFonts w:eastAsiaTheme="minorEastAsia" w:hint="eastAsia"/>
                <w:bCs/>
                <w:snapToGrid w:val="0"/>
                <w:color w:val="auto"/>
              </w:rPr>
              <w:lastRenderedPageBreak/>
              <w:t>CH 6-1</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一、跳遠</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說明：</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1.以鮑勃</w:t>
            </w:r>
            <w:proofErr w:type="gramStart"/>
            <w:r w:rsidRPr="00105FD7">
              <w:rPr>
                <w:rFonts w:ascii="標楷體" w:eastAsia="標楷體" w:hAnsi="標楷體" w:cs="標楷體" w:hint="eastAsia"/>
                <w:color w:val="auto"/>
              </w:rPr>
              <w:t>‧</w:t>
            </w:r>
            <w:proofErr w:type="gramEnd"/>
            <w:r w:rsidRPr="00105FD7">
              <w:rPr>
                <w:rFonts w:ascii="標楷體" w:eastAsia="標楷體" w:hAnsi="標楷體" w:cs="標楷體" w:hint="eastAsia"/>
                <w:color w:val="auto"/>
              </w:rPr>
              <w:t>貝蒙的完美一跳造就貝蒙障礙一詞的故事，開啟本堂課跳遠的介紹。</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lastRenderedPageBreak/>
              <w:t>2.引導學生是否觀看過跳遠比賽？以提問方式讓學生討論對於跳遠的助跑、起跳、空中、落地動作4個階段的認知，再進一步的說明介紹。</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3.引導學生討論空中動作大致有3種方式：蹲踞式、</w:t>
            </w:r>
            <w:proofErr w:type="gramStart"/>
            <w:r w:rsidRPr="00105FD7">
              <w:rPr>
                <w:rFonts w:ascii="標楷體" w:eastAsia="標楷體" w:hAnsi="標楷體" w:cs="標楷體" w:hint="eastAsia"/>
                <w:color w:val="auto"/>
              </w:rPr>
              <w:t>挺胸式及走</w:t>
            </w:r>
            <w:proofErr w:type="gramEnd"/>
            <w:r w:rsidRPr="00105FD7">
              <w:rPr>
                <w:rFonts w:ascii="標楷體" w:eastAsia="標楷體" w:hAnsi="標楷體" w:cs="標楷體" w:hint="eastAsia"/>
                <w:color w:val="auto"/>
              </w:rPr>
              <w:t>步式（剪腿式），其中走</w:t>
            </w:r>
            <w:proofErr w:type="gramStart"/>
            <w:r w:rsidRPr="00105FD7">
              <w:rPr>
                <w:rFonts w:ascii="標楷體" w:eastAsia="標楷體" w:hAnsi="標楷體" w:cs="標楷體" w:hint="eastAsia"/>
                <w:color w:val="auto"/>
              </w:rPr>
              <w:t>步式是時下</w:t>
            </w:r>
            <w:proofErr w:type="gramEnd"/>
            <w:r w:rsidRPr="00105FD7">
              <w:rPr>
                <w:rFonts w:ascii="標楷體" w:eastAsia="標楷體" w:hAnsi="標楷體" w:cs="標楷體" w:hint="eastAsia"/>
                <w:color w:val="auto"/>
              </w:rPr>
              <w:t>選手最常使用，也是本課程要學習的方式。</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二、助跑練習</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說明：學生要清楚知道自己的起跳慣用腳，以左腳為例，每次都要以左腳</w:t>
            </w:r>
            <w:proofErr w:type="gramStart"/>
            <w:r w:rsidRPr="00105FD7">
              <w:rPr>
                <w:rFonts w:ascii="標楷體" w:eastAsia="標楷體" w:hAnsi="標楷體" w:cs="標楷體" w:hint="eastAsia"/>
                <w:color w:val="auto"/>
              </w:rPr>
              <w:t>踩到角錐</w:t>
            </w:r>
            <w:proofErr w:type="gramEnd"/>
            <w:r w:rsidRPr="00105FD7">
              <w:rPr>
                <w:rFonts w:ascii="標楷體" w:eastAsia="標楷體" w:hAnsi="標楷體" w:cs="標楷體" w:hint="eastAsia"/>
                <w:color w:val="auto"/>
              </w:rPr>
              <w:t>參考點。</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示範：助跑重點在於果決並流暢的跑出速度，啟動後之過程不要算步伐，專注在身體姿勢因速度不同而產生的角度之變化。</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操作：能精</w:t>
            </w:r>
            <w:proofErr w:type="gramStart"/>
            <w:r w:rsidRPr="00105FD7">
              <w:rPr>
                <w:rFonts w:ascii="標楷體" w:eastAsia="標楷體" w:hAnsi="標楷體" w:cs="標楷體" w:hint="eastAsia"/>
                <w:color w:val="auto"/>
              </w:rPr>
              <w:t>準</w:t>
            </w:r>
            <w:proofErr w:type="gramEnd"/>
            <w:r w:rsidRPr="00105FD7">
              <w:rPr>
                <w:rFonts w:ascii="標楷體" w:eastAsia="標楷體" w:hAnsi="標楷體" w:cs="標楷體" w:hint="eastAsia"/>
                <w:color w:val="auto"/>
              </w:rPr>
              <w:t>地跑出助跑的速度，多次練習下，能穩定步幅，固定助跑距離並體會到身體姿勢的改變。</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三、起跳動作練習</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說明：起跳時，注意身體仰角，起跳慣用腳在踩蹬瞬間及雙臂加速帶動上提的動作要領。</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操作：</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1.引導學生單腳起跳至最高點時，體會足部由腳跟到腳尖的快速</w:t>
            </w:r>
            <w:proofErr w:type="gramStart"/>
            <w:r w:rsidRPr="00105FD7">
              <w:rPr>
                <w:rFonts w:ascii="標楷體" w:eastAsia="標楷體" w:hAnsi="標楷體" w:cs="標楷體" w:hint="eastAsia"/>
                <w:color w:val="auto"/>
              </w:rPr>
              <w:t>推蹬下</w:t>
            </w:r>
            <w:proofErr w:type="gramEnd"/>
            <w:r w:rsidRPr="00105FD7">
              <w:rPr>
                <w:rFonts w:ascii="標楷體" w:eastAsia="標楷體" w:hAnsi="標楷體" w:cs="標楷體" w:hint="eastAsia"/>
                <w:color w:val="auto"/>
              </w:rPr>
              <w:t>，力量的轉移的過程。</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2.引導學生在起跳的最高點拍球過程中，體會這段空中時間的存在，以便將來銜接空中走步的動作。</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四、起跳動作練習二</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說明：利用彈力帶增加阻力，訓練學生單腳起跳的爆發力。</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lastRenderedPageBreak/>
              <w:t>操作：</w:t>
            </w:r>
            <w:proofErr w:type="gramStart"/>
            <w:r w:rsidRPr="00105FD7">
              <w:rPr>
                <w:rFonts w:ascii="標楷體" w:eastAsia="標楷體" w:hAnsi="標楷體" w:cs="標楷體" w:hint="eastAsia"/>
                <w:color w:val="auto"/>
              </w:rPr>
              <w:t>踩蹬時</w:t>
            </w:r>
            <w:proofErr w:type="gramEnd"/>
            <w:r w:rsidRPr="00105FD7">
              <w:rPr>
                <w:rFonts w:ascii="標楷體" w:eastAsia="標楷體" w:hAnsi="標楷體" w:cs="標楷體" w:hint="eastAsia"/>
                <w:color w:val="auto"/>
              </w:rPr>
              <w:t>，注意起跳腳由腳跟到腳尖的重心轉移，</w:t>
            </w:r>
            <w:proofErr w:type="gramStart"/>
            <w:r w:rsidRPr="00105FD7">
              <w:rPr>
                <w:rFonts w:ascii="標楷體" w:eastAsia="標楷體" w:hAnsi="標楷體" w:cs="標楷體" w:hint="eastAsia"/>
                <w:color w:val="auto"/>
              </w:rPr>
              <w:t>推蹬的時間</w:t>
            </w:r>
            <w:proofErr w:type="gramEnd"/>
            <w:r w:rsidRPr="00105FD7">
              <w:rPr>
                <w:rFonts w:ascii="標楷體" w:eastAsia="標楷體" w:hAnsi="標楷體" w:cs="標楷體" w:hint="eastAsia"/>
                <w:color w:val="auto"/>
              </w:rPr>
              <w:t>愈快愈好。</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五、起跳動作練習</w:t>
            </w:r>
            <w:proofErr w:type="gramStart"/>
            <w:r w:rsidRPr="00105FD7">
              <w:rPr>
                <w:rFonts w:ascii="標楷體" w:eastAsia="標楷體" w:hAnsi="標楷體" w:cs="標楷體" w:hint="eastAsia"/>
                <w:b/>
                <w:color w:val="auto"/>
              </w:rPr>
              <w:t>三</w:t>
            </w:r>
            <w:proofErr w:type="gramEnd"/>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說明：增加高度延長空中時間，體會空間感及保持身體姿勢的平衡。</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操作：能夠做出協調的1、3及5步踩蹬動作，</w:t>
            </w:r>
            <w:proofErr w:type="gramStart"/>
            <w:r w:rsidRPr="00105FD7">
              <w:rPr>
                <w:rFonts w:ascii="標楷體" w:eastAsia="標楷體" w:hAnsi="標楷體" w:cs="標楷體" w:hint="eastAsia"/>
                <w:color w:val="auto"/>
              </w:rPr>
              <w:t>踩蹬愈重</w:t>
            </w:r>
            <w:proofErr w:type="gramEnd"/>
            <w:r w:rsidRPr="00105FD7">
              <w:rPr>
                <w:rFonts w:ascii="標楷體" w:eastAsia="標楷體" w:hAnsi="標楷體" w:cs="標楷體" w:hint="eastAsia"/>
                <w:color w:val="auto"/>
              </w:rPr>
              <w:t>，高度愈高，空中時間就愈長。</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六、空中走步式動作練習</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說明：學生清楚了解手腳協調的輪動動作及模擬走步式動作內容。若能熟練此兩種動作，對於跳遠在空中瞬間要能控制我們的身體有很大的幫助。</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示範：教師能協調地及步驟化地表現出連貫動作。</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操作：學生能以慢動作步驟化練習著，透過多次修正後進而加快速度流暢完成。</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七、落地動作練習</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說明：</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1.藉由椅子能模擬接近地面的</w:t>
            </w:r>
            <w:proofErr w:type="gramStart"/>
            <w:r w:rsidRPr="00105FD7">
              <w:rPr>
                <w:rFonts w:ascii="標楷體" w:eastAsia="標楷體" w:hAnsi="標楷體" w:cs="標楷體" w:hint="eastAsia"/>
                <w:color w:val="auto"/>
              </w:rPr>
              <w:t>空中感</w:t>
            </w:r>
            <w:proofErr w:type="gramEnd"/>
            <w:r w:rsidRPr="00105FD7">
              <w:rPr>
                <w:rFonts w:ascii="標楷體" w:eastAsia="標楷體" w:hAnsi="標楷體" w:cs="標楷體" w:hint="eastAsia"/>
                <w:color w:val="auto"/>
              </w:rPr>
              <w:t>，坐在椅子上核心肌群要用力，才能保持身體的平衡，不可癱軟或歪斜。</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2.果決流暢地向後擺手及向前伸腿，上半身愈接近</w:t>
            </w:r>
            <w:proofErr w:type="gramStart"/>
            <w:r w:rsidRPr="00105FD7">
              <w:rPr>
                <w:rFonts w:ascii="標楷體" w:eastAsia="標楷體" w:hAnsi="標楷體" w:cs="標楷體" w:hint="eastAsia"/>
                <w:color w:val="auto"/>
              </w:rPr>
              <w:t>腿部愈好</w:t>
            </w:r>
            <w:proofErr w:type="gramEnd"/>
            <w:r w:rsidRPr="00105FD7">
              <w:rPr>
                <w:rFonts w:ascii="標楷體" w:eastAsia="標楷體" w:hAnsi="標楷體" w:cs="標楷體" w:hint="eastAsia"/>
                <w:color w:val="auto"/>
              </w:rPr>
              <w:t>，維持此時身體角度愈接近地面愈好。</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3.落地時，核心肌群需要用力才能</w:t>
            </w:r>
            <w:proofErr w:type="gramStart"/>
            <w:r w:rsidRPr="00105FD7">
              <w:rPr>
                <w:rFonts w:ascii="標楷體" w:eastAsia="標楷體" w:hAnsi="標楷體" w:cs="標楷體" w:hint="eastAsia"/>
                <w:color w:val="auto"/>
              </w:rPr>
              <w:t>讓腿部</w:t>
            </w:r>
            <w:proofErr w:type="gramEnd"/>
            <w:r w:rsidRPr="00105FD7">
              <w:rPr>
                <w:rFonts w:ascii="標楷體" w:eastAsia="標楷體" w:hAnsi="標楷體" w:cs="標楷體" w:hint="eastAsia"/>
                <w:color w:val="auto"/>
              </w:rPr>
              <w:t>快速屈膝及臀部前移。</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八、成果發表會</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lastRenderedPageBreak/>
              <w:t>1.2人一組，1位同學跳，另1位協助攝影；先跳的同學排成一列給予序號，給予練習一次後就開始試跳3次；攝影的同學在沙坑兩側準備攝影及觀察給予建議。</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2.教師以紅白旗評定成功與否，安排固定同學丈量距離，開始進行正式檢測，教師以口令「1號跳，2號預備」及「成功，丈量」的指令讓學生流程進行。</w:t>
            </w:r>
          </w:p>
          <w:p w:rsidR="00216A88" w:rsidRPr="00105FD7" w:rsidRDefault="00216A88" w:rsidP="00216A88">
            <w:pPr>
              <w:autoSpaceDE w:val="0"/>
              <w:adjustRightInd w:val="0"/>
              <w:spacing w:line="260" w:lineRule="exact"/>
              <w:jc w:val="left"/>
              <w:rPr>
                <w:rFonts w:ascii="標楷體" w:eastAsia="標楷體" w:hAnsi="標楷體" w:cs="標楷體"/>
                <w:color w:val="auto"/>
              </w:rPr>
            </w:pPr>
            <w:r w:rsidRPr="00105FD7">
              <w:rPr>
                <w:rFonts w:ascii="標楷體" w:eastAsia="標楷體" w:hAnsi="標楷體" w:cs="標楷體" w:hint="eastAsia"/>
                <w:color w:val="auto"/>
              </w:rPr>
              <w:t>3.檢測結束後，讓學生分享一次自身的經驗及觀察他人的想法。</w:t>
            </w:r>
          </w:p>
          <w:p w:rsidR="00105FD7" w:rsidRPr="00105FD7" w:rsidRDefault="00105FD7" w:rsidP="00216A88">
            <w:pPr>
              <w:autoSpaceDE w:val="0"/>
              <w:adjustRightInd w:val="0"/>
              <w:spacing w:line="260" w:lineRule="exact"/>
              <w:jc w:val="left"/>
              <w:rPr>
                <w:rFonts w:eastAsiaTheme="minorEastAsia"/>
                <w:color w:val="auto"/>
              </w:rPr>
            </w:pPr>
          </w:p>
          <w:p w:rsidR="00105FD7" w:rsidRDefault="00105FD7" w:rsidP="00105FD7">
            <w:pPr>
              <w:ind w:firstLine="0"/>
              <w:jc w:val="left"/>
              <w:rPr>
                <w:rFonts w:ascii="標楷體" w:eastAsia="標楷體" w:hAnsi="標楷體" w:cs="標楷體"/>
                <w:color w:val="auto"/>
                <w:szCs w:val="24"/>
              </w:rPr>
            </w:pPr>
            <w:r w:rsidRPr="00997419">
              <w:rPr>
                <w:rFonts w:ascii="標楷體" w:eastAsia="標楷體" w:hAnsi="標楷體" w:cs="標楷體"/>
                <w:color w:val="auto"/>
                <w:szCs w:val="24"/>
              </w:rPr>
              <w:t>活動：</w:t>
            </w:r>
          </w:p>
          <w:p w:rsidR="00105FD7" w:rsidRPr="00105FD7" w:rsidRDefault="00105FD7" w:rsidP="00105FD7">
            <w:pPr>
              <w:autoSpaceDE w:val="0"/>
              <w:adjustRightInd w:val="0"/>
              <w:spacing w:line="260" w:lineRule="exact"/>
              <w:jc w:val="left"/>
              <w:rPr>
                <w:rFonts w:eastAsiaTheme="minorEastAsia"/>
                <w:color w:val="auto"/>
              </w:rPr>
            </w:pPr>
            <w:r>
              <w:rPr>
                <w:rFonts w:ascii="標楷體" w:eastAsia="標楷體" w:hAnsi="標楷體" w:cs="標楷體" w:hint="eastAsia"/>
                <w:color w:val="auto"/>
                <w:szCs w:val="24"/>
              </w:rPr>
              <w:t>班際拔河比賽分組練習</w:t>
            </w:r>
          </w:p>
        </w:tc>
        <w:tc>
          <w:tcPr>
            <w:tcW w:w="63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spacing w:line="260" w:lineRule="exact"/>
              <w:jc w:val="center"/>
              <w:rPr>
                <w:rFonts w:eastAsiaTheme="minorEastAsia"/>
              </w:rPr>
            </w:pPr>
            <w:r w:rsidRPr="00CE1BE3">
              <w:rPr>
                <w:rFonts w:ascii="標楷體" w:eastAsia="標楷體" w:hAnsi="標楷體" w:cs="標楷體" w:hint="eastAsia"/>
                <w:color w:val="auto"/>
              </w:rPr>
              <w:lastRenderedPageBreak/>
              <w:t>2</w:t>
            </w:r>
          </w:p>
        </w:tc>
        <w:tc>
          <w:tcPr>
            <w:tcW w:w="120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8C1887" w:rsidRDefault="00216A88" w:rsidP="00216A88">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216A88" w:rsidRPr="00CE1BE3" w:rsidRDefault="00216A88" w:rsidP="00216A88">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216A88"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216A88" w:rsidRPr="00EA6A8B" w:rsidRDefault="00216A88" w:rsidP="00216A88">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985"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【性別平等教育】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性J4 認識身體自主權相關議題，維護自己與尊重他人的身體自主權。</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lastRenderedPageBreak/>
              <w:t>【人權教育】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人J5 了解社會上有不同的群體和文化，尊重並欣賞其差異。</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【生涯規劃教育】</w:t>
            </w:r>
          </w:p>
          <w:p w:rsidR="00216A88" w:rsidRPr="0069231B" w:rsidRDefault="00216A88" w:rsidP="00216A88">
            <w:pPr>
              <w:spacing w:line="260" w:lineRule="exact"/>
              <w:jc w:val="left"/>
              <w:rPr>
                <w:rFonts w:ascii="標楷體" w:eastAsia="標楷體" w:hAnsi="標楷體"/>
              </w:rPr>
            </w:pPr>
            <w:proofErr w:type="gramStart"/>
            <w:r w:rsidRPr="0069231B">
              <w:rPr>
                <w:rFonts w:ascii="標楷體" w:eastAsia="標楷體" w:hAnsi="標楷體" w:cs="DFKaiShu-SB-Estd-BF" w:hint="eastAsia"/>
                <w:color w:val="auto"/>
              </w:rPr>
              <w:t>涯</w:t>
            </w:r>
            <w:proofErr w:type="gramEnd"/>
            <w:r w:rsidRPr="0069231B">
              <w:rPr>
                <w:rFonts w:ascii="標楷體" w:eastAsia="標楷體" w:hAnsi="標楷體" w:cs="DFKaiShu-SB-Estd-BF" w:hint="eastAsia"/>
                <w:color w:val="auto"/>
              </w:rPr>
              <w:t>J3 覺察自己的能力與興趣。</w:t>
            </w:r>
          </w:p>
        </w:tc>
        <w:tc>
          <w:tcPr>
            <w:tcW w:w="1134" w:type="dxa"/>
            <w:tcBorders>
              <w:top w:val="single" w:sz="8" w:space="0" w:color="000000"/>
              <w:left w:val="single" w:sz="2" w:space="0" w:color="FFFFFF"/>
              <w:bottom w:val="single" w:sz="8" w:space="0" w:color="000000"/>
              <w:right w:val="single" w:sz="8" w:space="0" w:color="000000"/>
            </w:tcBorders>
          </w:tcPr>
          <w:p w:rsidR="00216A88" w:rsidRDefault="00216A88" w:rsidP="00216A88">
            <w:pPr>
              <w:snapToGrid w:val="0"/>
              <w:spacing w:line="0" w:lineRule="atLeast"/>
              <w:ind w:hanging="7"/>
              <w:jc w:val="left"/>
            </w:pPr>
            <w:r>
              <w:rPr>
                <w:rFonts w:ascii="標楷體" w:eastAsia="標楷體" w:hAnsi="標楷體" w:cs="標楷體"/>
                <w:sz w:val="24"/>
                <w:szCs w:val="24"/>
              </w:rPr>
              <w:lastRenderedPageBreak/>
              <w:t>七八九藝能科考試</w:t>
            </w:r>
          </w:p>
        </w:tc>
      </w:tr>
      <w:tr w:rsidR="00216A88" w:rsidTr="000C5332">
        <w:trPr>
          <w:trHeight w:val="88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16A88" w:rsidRDefault="00216A88" w:rsidP="00216A88">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第二十</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1/10~1/16</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16A88" w:rsidRPr="00CE1BE3" w:rsidRDefault="00216A88" w:rsidP="00216A88">
            <w:pPr>
              <w:autoSpaceDE w:val="0"/>
              <w:adjustRightInd w:val="0"/>
              <w:spacing w:line="260" w:lineRule="exact"/>
              <w:jc w:val="left"/>
              <w:rPr>
                <w:rFonts w:eastAsiaTheme="minorEastAsia"/>
              </w:rPr>
            </w:pPr>
            <w:r w:rsidRPr="00CE1BE3">
              <w:rPr>
                <w:rFonts w:eastAsia="標楷體" w:hint="eastAsia"/>
                <w:color w:val="auto"/>
              </w:rPr>
              <w:t>Ic-IV-1</w:t>
            </w:r>
            <w:r>
              <w:rPr>
                <w:rFonts w:eastAsia="標楷體" w:hint="eastAsia"/>
                <w:color w:val="auto"/>
              </w:rPr>
              <w:t xml:space="preserve"> </w:t>
            </w:r>
            <w:r w:rsidRPr="00CE1BE3">
              <w:rPr>
                <w:rFonts w:eastAsia="標楷體" w:hint="eastAsia"/>
                <w:color w:val="auto"/>
              </w:rPr>
              <w:t>民俗運動進階與綜合動作。</w:t>
            </w:r>
          </w:p>
          <w:p w:rsidR="00216A88" w:rsidRPr="00CE1BE3" w:rsidRDefault="00216A88" w:rsidP="00216A88">
            <w:pPr>
              <w:adjustRightInd w:val="0"/>
              <w:spacing w:line="260" w:lineRule="exact"/>
              <w:jc w:val="left"/>
              <w:rPr>
                <w:rFonts w:eastAsiaTheme="minorEastAsia"/>
              </w:rPr>
            </w:pPr>
            <w:r w:rsidRPr="00CE1BE3">
              <w:rPr>
                <w:rFonts w:eastAsia="標楷體" w:hint="eastAsia"/>
                <w:color w:val="auto"/>
              </w:rPr>
              <w:t>Ic-IV-2</w:t>
            </w:r>
            <w:r>
              <w:rPr>
                <w:rFonts w:eastAsia="標楷體" w:hint="eastAsia"/>
                <w:color w:val="auto"/>
              </w:rPr>
              <w:t xml:space="preserve"> </w:t>
            </w:r>
            <w:r w:rsidRPr="00CE1BE3">
              <w:rPr>
                <w:rFonts w:eastAsia="標楷體" w:hint="eastAsia"/>
                <w:color w:val="auto"/>
              </w:rPr>
              <w:t>民俗運動個人或團隊展演。</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了解各項運動基礎原理和規則。</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了解各項運動技能原理。</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表現局部或全身性的身體控制能力，發展專項運動技能。</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4c-IV-3</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規劃提升體適能與</w:t>
            </w:r>
            <w:r w:rsidRPr="00CE1BE3">
              <w:rPr>
                <w:rFonts w:ascii="標楷體" w:eastAsia="標楷體" w:hAnsi="標楷體" w:cs="標楷體" w:hint="eastAsia"/>
                <w:color w:val="auto"/>
              </w:rPr>
              <w:lastRenderedPageBreak/>
              <w:t>運動技能的運動計畫。</w:t>
            </w:r>
          </w:p>
        </w:tc>
        <w:tc>
          <w:tcPr>
            <w:tcW w:w="439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05FD7" w:rsidRPr="00105FD7" w:rsidRDefault="00105FD7" w:rsidP="00105FD7">
            <w:pPr>
              <w:spacing w:line="260" w:lineRule="exact"/>
              <w:jc w:val="left"/>
              <w:rPr>
                <w:rFonts w:eastAsiaTheme="minorEastAsia"/>
                <w:bCs/>
                <w:snapToGrid w:val="0"/>
                <w:color w:val="auto"/>
              </w:rPr>
            </w:pPr>
            <w:r w:rsidRPr="00105FD7">
              <w:rPr>
                <w:rFonts w:eastAsiaTheme="minorEastAsia" w:hint="eastAsia"/>
                <w:bCs/>
                <w:snapToGrid w:val="0"/>
                <w:color w:val="auto"/>
              </w:rPr>
              <w:lastRenderedPageBreak/>
              <w:t>CH 6-2</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一、學習引導</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利用課本情境頁</w:t>
            </w:r>
            <w:proofErr w:type="gramStart"/>
            <w:r w:rsidRPr="00105FD7">
              <w:rPr>
                <w:rFonts w:ascii="標楷體" w:eastAsia="標楷體" w:hAnsi="標楷體" w:cs="標楷體" w:hint="eastAsia"/>
                <w:color w:val="auto"/>
              </w:rPr>
              <w:t>筱</w:t>
            </w:r>
            <w:proofErr w:type="gramEnd"/>
            <w:r w:rsidRPr="00105FD7">
              <w:rPr>
                <w:rFonts w:ascii="標楷體" w:eastAsia="標楷體" w:hAnsi="標楷體" w:cs="標楷體" w:hint="eastAsia"/>
                <w:color w:val="auto"/>
              </w:rPr>
              <w:t>晴的案例，引導學生理解跳繩簡單易學、受場地及時間限制的特性，是健身和健康促進運動的最佳選擇。</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發表：學生發表自己學習跳繩的經驗與參與情形。</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二、跳繩的效益</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講解：利用課文引導學生統整跳繩運動可以強化身體機能，促進生長發育。醫學界也認為跳繩對體重控制、防止老化和心肺機能提高有所助益。</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三、跳繩暖身</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示範：示範跳繩應強化的下肢暖身活動，並引導學生自由練習跳繩的基本技能。</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lastRenderedPageBreak/>
              <w:t>四、跳繩技術分析</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講解：利用課本圖片簡介跳繩</w:t>
            </w:r>
            <w:proofErr w:type="gramStart"/>
            <w:r w:rsidRPr="00105FD7">
              <w:rPr>
                <w:rFonts w:ascii="標楷體" w:eastAsia="標楷體" w:hAnsi="標楷體" w:cs="標楷體" w:hint="eastAsia"/>
                <w:color w:val="auto"/>
              </w:rPr>
              <w:t>以甩繩和</w:t>
            </w:r>
            <w:proofErr w:type="gramEnd"/>
            <w:r w:rsidRPr="00105FD7">
              <w:rPr>
                <w:rFonts w:ascii="標楷體" w:eastAsia="標楷體" w:hAnsi="標楷體" w:cs="標楷體" w:hint="eastAsia"/>
                <w:color w:val="auto"/>
              </w:rPr>
              <w:t>跳躍的兩項動作技能為基礎，再</w:t>
            </w:r>
            <w:proofErr w:type="gramStart"/>
            <w:r w:rsidRPr="00105FD7">
              <w:rPr>
                <w:rFonts w:ascii="標楷體" w:eastAsia="標楷體" w:hAnsi="標楷體" w:cs="標楷體" w:hint="eastAsia"/>
                <w:color w:val="auto"/>
              </w:rPr>
              <w:t>將甩繩</w:t>
            </w:r>
            <w:proofErr w:type="gramEnd"/>
            <w:r w:rsidRPr="00105FD7">
              <w:rPr>
                <w:rFonts w:ascii="標楷體" w:eastAsia="標楷體" w:hAnsi="標楷體" w:cs="標楷體" w:hint="eastAsia"/>
                <w:color w:val="auto"/>
              </w:rPr>
              <w:t>方式分成迴旋方式和手臂變化的重要技能。</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自主練習：引導學生試做，</w:t>
            </w:r>
            <w:proofErr w:type="gramStart"/>
            <w:r w:rsidRPr="00105FD7">
              <w:rPr>
                <w:rFonts w:ascii="標楷體" w:eastAsia="標楷體" w:hAnsi="標楷體" w:cs="標楷體" w:hint="eastAsia"/>
                <w:color w:val="auto"/>
              </w:rPr>
              <w:t>自評已學會</w:t>
            </w:r>
            <w:proofErr w:type="gramEnd"/>
            <w:r w:rsidRPr="00105FD7">
              <w:rPr>
                <w:rFonts w:ascii="標楷體" w:eastAsia="標楷體" w:hAnsi="標楷體" w:cs="標楷體" w:hint="eastAsia"/>
                <w:color w:val="auto"/>
              </w:rPr>
              <w:t>的基本技術。</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五、空迴旋技術</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講解與示範：說明空迴旋是指迴轉的繩子未經過雙腳，在身體上方和四周進行迴旋。示範與引導學生複習頭上、</w:t>
            </w:r>
            <w:proofErr w:type="gramStart"/>
            <w:r w:rsidRPr="00105FD7">
              <w:rPr>
                <w:rFonts w:ascii="標楷體" w:eastAsia="標楷體" w:hAnsi="標楷體" w:cs="標楷體" w:hint="eastAsia"/>
                <w:color w:val="auto"/>
              </w:rPr>
              <w:t>體前空</w:t>
            </w:r>
            <w:proofErr w:type="gramEnd"/>
            <w:r w:rsidRPr="00105FD7">
              <w:rPr>
                <w:rFonts w:ascii="標楷體" w:eastAsia="標楷體" w:hAnsi="標楷體" w:cs="標楷體" w:hint="eastAsia"/>
                <w:color w:val="auto"/>
              </w:rPr>
              <w:t>迴旋，再指導單手和</w:t>
            </w:r>
            <w:proofErr w:type="gramStart"/>
            <w:r w:rsidRPr="00105FD7">
              <w:rPr>
                <w:rFonts w:ascii="標楷體" w:eastAsia="標楷體" w:hAnsi="標楷體" w:cs="標楷體" w:hint="eastAsia"/>
                <w:color w:val="auto"/>
              </w:rPr>
              <w:t>雙手體側空</w:t>
            </w:r>
            <w:proofErr w:type="gramEnd"/>
            <w:r w:rsidRPr="00105FD7">
              <w:rPr>
                <w:rFonts w:ascii="標楷體" w:eastAsia="標楷體" w:hAnsi="標楷體" w:cs="標楷體" w:hint="eastAsia"/>
                <w:color w:val="auto"/>
              </w:rPr>
              <w:t>迴旋。</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實作：學生個人練習如何綜合性呈現空迴旋的組合與串連。</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六、水平迴旋技術</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講解與示範：利用課本圖片和課文說明與示範單手水平迴旋和軸心跳迴旋方式與垂直迴旋的差異和要領。</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分組練習：引導學生透過同儕互惠合作方式，練習水平迴旋技術。</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七、轉身一圈迴旋技術</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講解與示範：說明轉身迴旋是花式跳繩動作常用的技術，先引導學生進行口訣要領練習-右、左、左、右、左</w:t>
            </w:r>
            <w:proofErr w:type="gramStart"/>
            <w:r w:rsidRPr="00105FD7">
              <w:rPr>
                <w:rFonts w:ascii="標楷體" w:eastAsia="標楷體" w:hAnsi="標楷體" w:cs="標楷體" w:hint="eastAsia"/>
                <w:color w:val="auto"/>
              </w:rPr>
              <w:t>的體側空</w:t>
            </w:r>
            <w:proofErr w:type="gramEnd"/>
            <w:r w:rsidRPr="00105FD7">
              <w:rPr>
                <w:rFonts w:ascii="標楷體" w:eastAsia="標楷體" w:hAnsi="標楷體" w:cs="標楷體" w:hint="eastAsia"/>
                <w:color w:val="auto"/>
              </w:rPr>
              <w:t>迴旋方向變化，再進行動作分析和示範引導。</w:t>
            </w:r>
          </w:p>
          <w:p w:rsidR="00216A88" w:rsidRPr="00105FD7" w:rsidRDefault="00216A88" w:rsidP="00216A88">
            <w:pPr>
              <w:autoSpaceDE w:val="0"/>
              <w:adjustRightInd w:val="0"/>
              <w:spacing w:line="260" w:lineRule="exact"/>
              <w:jc w:val="left"/>
              <w:rPr>
                <w:rFonts w:ascii="標楷體" w:eastAsia="標楷體" w:hAnsi="標楷體" w:cs="標楷體"/>
                <w:color w:val="auto"/>
              </w:rPr>
            </w:pPr>
            <w:r w:rsidRPr="00105FD7">
              <w:rPr>
                <w:rFonts w:ascii="標楷體" w:eastAsia="標楷體" w:hAnsi="標楷體" w:cs="標楷體" w:hint="eastAsia"/>
                <w:color w:val="auto"/>
              </w:rPr>
              <w:t>實作：學生個人練習轉身體側空迴旋的與其他跳繩技巧的組合串連。</w:t>
            </w:r>
          </w:p>
          <w:p w:rsidR="00105FD7" w:rsidRPr="00105FD7" w:rsidRDefault="00105FD7" w:rsidP="00216A88">
            <w:pPr>
              <w:autoSpaceDE w:val="0"/>
              <w:adjustRightInd w:val="0"/>
              <w:spacing w:line="260" w:lineRule="exact"/>
              <w:jc w:val="left"/>
              <w:rPr>
                <w:rFonts w:eastAsiaTheme="minorEastAsia"/>
                <w:b/>
                <w:color w:val="auto"/>
              </w:rPr>
            </w:pPr>
          </w:p>
          <w:p w:rsidR="00105FD7" w:rsidRPr="00105FD7" w:rsidRDefault="00105FD7" w:rsidP="00105FD7">
            <w:pPr>
              <w:ind w:firstLine="0"/>
              <w:jc w:val="left"/>
              <w:rPr>
                <w:rFonts w:ascii="標楷體" w:eastAsia="標楷體" w:hAnsi="標楷體" w:cs="標楷體"/>
                <w:b/>
                <w:color w:val="auto"/>
              </w:rPr>
            </w:pPr>
            <w:r w:rsidRPr="00105FD7">
              <w:rPr>
                <w:rFonts w:ascii="標楷體" w:eastAsia="標楷體" w:hAnsi="標楷體" w:cs="標楷體"/>
                <w:b/>
                <w:color w:val="auto"/>
              </w:rPr>
              <w:t>活動</w:t>
            </w:r>
            <w:r w:rsidRPr="00105FD7">
              <w:rPr>
                <w:rFonts w:ascii="標楷體" w:eastAsia="標楷體" w:hAnsi="標楷體" w:cs="標楷體" w:hint="eastAsia"/>
                <w:b/>
                <w:color w:val="auto"/>
              </w:rPr>
              <w:t>一、個人跳繩練習</w:t>
            </w:r>
          </w:p>
          <w:p w:rsidR="00105FD7" w:rsidRPr="00105FD7" w:rsidRDefault="00105FD7" w:rsidP="00105FD7">
            <w:pPr>
              <w:ind w:firstLine="0"/>
              <w:jc w:val="left"/>
              <w:rPr>
                <w:rFonts w:eastAsiaTheme="minorEastAsia"/>
                <w:b/>
                <w:color w:val="auto"/>
              </w:rPr>
            </w:pPr>
            <w:r w:rsidRPr="00105FD7">
              <w:rPr>
                <w:rFonts w:ascii="標楷體" w:eastAsia="標楷體" w:hAnsi="標楷體" w:cs="標楷體" w:hint="eastAsia"/>
                <w:b/>
                <w:color w:val="auto"/>
              </w:rPr>
              <w:lastRenderedPageBreak/>
              <w:t>活動二、班際拔河比賽分組練習</w:t>
            </w:r>
          </w:p>
        </w:tc>
        <w:tc>
          <w:tcPr>
            <w:tcW w:w="63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spacing w:line="260" w:lineRule="exact"/>
              <w:jc w:val="center"/>
              <w:rPr>
                <w:rFonts w:eastAsiaTheme="minorEastAsia"/>
              </w:rPr>
            </w:pPr>
            <w:r w:rsidRPr="00CE1BE3">
              <w:rPr>
                <w:rFonts w:ascii="標楷體" w:eastAsia="標楷體" w:hAnsi="標楷體" w:cs="標楷體" w:hint="eastAsia"/>
                <w:color w:val="auto"/>
              </w:rPr>
              <w:lastRenderedPageBreak/>
              <w:t>2</w:t>
            </w:r>
          </w:p>
        </w:tc>
        <w:tc>
          <w:tcPr>
            <w:tcW w:w="120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8C1887" w:rsidRDefault="00216A88" w:rsidP="00216A88">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216A88" w:rsidRPr="00CE1BE3" w:rsidRDefault="00216A88" w:rsidP="00216A88">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216A88"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216A88" w:rsidRPr="00EA6A8B" w:rsidRDefault="00216A88" w:rsidP="00216A88">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985"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【性別平等教育】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性J4 認識身體自主權相關議題，維護自己與尊重他人的身體自主權。</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【人權教育】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人J5 了解社會上有不同的群體和文化，尊重並欣賞其差異。</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【生涯規劃教育】</w:t>
            </w:r>
          </w:p>
          <w:p w:rsidR="00216A88" w:rsidRPr="0069231B" w:rsidRDefault="00216A88" w:rsidP="00216A88">
            <w:pPr>
              <w:spacing w:line="260" w:lineRule="exact"/>
              <w:jc w:val="left"/>
              <w:rPr>
                <w:rFonts w:ascii="標楷體" w:eastAsia="標楷體" w:hAnsi="標楷體"/>
              </w:rPr>
            </w:pPr>
            <w:proofErr w:type="gramStart"/>
            <w:r w:rsidRPr="0069231B">
              <w:rPr>
                <w:rFonts w:ascii="標楷體" w:eastAsia="標楷體" w:hAnsi="標楷體" w:cs="DFKaiShu-SB-Estd-BF" w:hint="eastAsia"/>
                <w:color w:val="auto"/>
              </w:rPr>
              <w:t>涯</w:t>
            </w:r>
            <w:proofErr w:type="gramEnd"/>
            <w:r w:rsidRPr="0069231B">
              <w:rPr>
                <w:rFonts w:ascii="標楷體" w:eastAsia="標楷體" w:hAnsi="標楷體" w:cs="DFKaiShu-SB-Estd-BF" w:hint="eastAsia"/>
                <w:color w:val="auto"/>
              </w:rPr>
              <w:t>J3 覺察自己的能力與興趣。</w:t>
            </w:r>
          </w:p>
        </w:tc>
        <w:tc>
          <w:tcPr>
            <w:tcW w:w="1134" w:type="dxa"/>
            <w:tcBorders>
              <w:top w:val="single" w:sz="8" w:space="0" w:color="000000"/>
              <w:left w:val="single" w:sz="2" w:space="0" w:color="FFFFFF"/>
              <w:bottom w:val="single" w:sz="8" w:space="0" w:color="000000"/>
              <w:right w:val="single" w:sz="8" w:space="0" w:color="000000"/>
            </w:tcBorders>
          </w:tcPr>
          <w:p w:rsidR="00216A88" w:rsidRDefault="00216A88" w:rsidP="00216A88">
            <w:pPr>
              <w:snapToGrid w:val="0"/>
              <w:spacing w:line="0" w:lineRule="atLeast"/>
              <w:ind w:hanging="7"/>
              <w:jc w:val="left"/>
            </w:pPr>
            <w:r>
              <w:rPr>
                <w:rFonts w:ascii="標楷體" w:eastAsia="標楷體" w:hAnsi="標楷體" w:cs="標楷體"/>
                <w:sz w:val="24"/>
                <w:szCs w:val="24"/>
              </w:rPr>
              <w:t>九藝能科考試</w:t>
            </w:r>
          </w:p>
        </w:tc>
      </w:tr>
      <w:tr w:rsidR="00216A88" w:rsidTr="000C5332">
        <w:trPr>
          <w:trHeight w:val="88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16A88" w:rsidRDefault="00216A88" w:rsidP="00216A88">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第二十一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1/17~1/21</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16A88" w:rsidRPr="00CE1BE3" w:rsidRDefault="00216A88" w:rsidP="00216A88">
            <w:pPr>
              <w:autoSpaceDE w:val="0"/>
              <w:adjustRightInd w:val="0"/>
              <w:spacing w:line="260" w:lineRule="exact"/>
              <w:jc w:val="left"/>
              <w:rPr>
                <w:rFonts w:eastAsiaTheme="minorEastAsia"/>
              </w:rPr>
            </w:pPr>
            <w:r w:rsidRPr="00CE1BE3">
              <w:rPr>
                <w:rFonts w:eastAsia="標楷體" w:hint="eastAsia"/>
                <w:color w:val="auto"/>
              </w:rPr>
              <w:t>Ic-IV-1</w:t>
            </w:r>
            <w:r>
              <w:rPr>
                <w:rFonts w:eastAsia="標楷體" w:hint="eastAsia"/>
                <w:color w:val="auto"/>
              </w:rPr>
              <w:t xml:space="preserve"> </w:t>
            </w:r>
            <w:r w:rsidRPr="00CE1BE3">
              <w:rPr>
                <w:rFonts w:eastAsia="標楷體" w:hint="eastAsia"/>
                <w:color w:val="auto"/>
              </w:rPr>
              <w:t>民俗運動進階與綜合動作。</w:t>
            </w:r>
          </w:p>
          <w:p w:rsidR="00216A88" w:rsidRPr="00CE1BE3" w:rsidRDefault="00216A88" w:rsidP="00216A88">
            <w:pPr>
              <w:adjustRightInd w:val="0"/>
              <w:spacing w:line="260" w:lineRule="exact"/>
              <w:jc w:val="left"/>
              <w:rPr>
                <w:rFonts w:eastAsiaTheme="minorEastAsia"/>
              </w:rPr>
            </w:pPr>
            <w:r w:rsidRPr="00CE1BE3">
              <w:rPr>
                <w:rFonts w:eastAsia="標楷體" w:hint="eastAsia"/>
                <w:color w:val="auto"/>
              </w:rPr>
              <w:t>Ic-IV-2</w:t>
            </w:r>
            <w:r>
              <w:rPr>
                <w:rFonts w:eastAsia="標楷體" w:hint="eastAsia"/>
                <w:color w:val="auto"/>
              </w:rPr>
              <w:t xml:space="preserve"> </w:t>
            </w:r>
            <w:r w:rsidRPr="00CE1BE3">
              <w:rPr>
                <w:rFonts w:eastAsia="標楷體" w:hint="eastAsia"/>
                <w:color w:val="auto"/>
              </w:rPr>
              <w:t>民俗運動個人或團隊展演。</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了解各項運動基礎原理和規則。</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1d-IV-1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了解各項運動技能原理。</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3c-IV-1</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表現局部或全身性的身體控制能力，發展專項運動技能。</w:t>
            </w:r>
          </w:p>
          <w:p w:rsidR="00216A88" w:rsidRPr="00CE1BE3" w:rsidRDefault="00216A88" w:rsidP="00216A88">
            <w:pPr>
              <w:autoSpaceDE w:val="0"/>
              <w:adjustRightInd w:val="0"/>
              <w:spacing w:line="260" w:lineRule="exact"/>
              <w:jc w:val="left"/>
              <w:rPr>
                <w:rFonts w:eastAsiaTheme="minorEastAsia"/>
              </w:rPr>
            </w:pPr>
            <w:r w:rsidRPr="00CE1BE3">
              <w:rPr>
                <w:rFonts w:ascii="標楷體" w:eastAsia="標楷體" w:hAnsi="標楷體" w:cs="標楷體" w:hint="eastAsia"/>
                <w:color w:val="auto"/>
              </w:rPr>
              <w:t>4c-IV-3</w:t>
            </w:r>
            <w:r>
              <w:rPr>
                <w:rFonts w:ascii="標楷體" w:eastAsia="標楷體" w:hAnsi="標楷體" w:cs="標楷體" w:hint="eastAsia"/>
                <w:color w:val="auto"/>
              </w:rPr>
              <w:t xml:space="preserve"> </w:t>
            </w:r>
            <w:r w:rsidRPr="00CE1BE3">
              <w:rPr>
                <w:rFonts w:ascii="標楷體" w:eastAsia="標楷體" w:hAnsi="標楷體" w:cs="標楷體" w:hint="eastAsia"/>
                <w:color w:val="auto"/>
              </w:rPr>
              <w:t>規劃提升體適能與運動技能的運動計畫。</w:t>
            </w:r>
          </w:p>
        </w:tc>
        <w:tc>
          <w:tcPr>
            <w:tcW w:w="439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05FD7" w:rsidRPr="00105FD7" w:rsidRDefault="00105FD7" w:rsidP="00105FD7">
            <w:pPr>
              <w:spacing w:line="260" w:lineRule="exact"/>
              <w:jc w:val="left"/>
              <w:rPr>
                <w:rFonts w:eastAsiaTheme="minorEastAsia"/>
                <w:bCs/>
                <w:snapToGrid w:val="0"/>
                <w:color w:val="auto"/>
              </w:rPr>
            </w:pPr>
            <w:r w:rsidRPr="00105FD7">
              <w:rPr>
                <w:rFonts w:eastAsiaTheme="minorEastAsia" w:hint="eastAsia"/>
                <w:bCs/>
                <w:snapToGrid w:val="0"/>
                <w:color w:val="auto"/>
              </w:rPr>
              <w:t>CH 6-2</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一、</w:t>
            </w:r>
            <w:proofErr w:type="gramStart"/>
            <w:r w:rsidRPr="00105FD7">
              <w:rPr>
                <w:rFonts w:ascii="標楷體" w:eastAsia="標楷體" w:hAnsi="標楷體" w:cs="標楷體" w:hint="eastAsia"/>
                <w:b/>
                <w:color w:val="auto"/>
              </w:rPr>
              <w:t>體側交叉</w:t>
            </w:r>
            <w:proofErr w:type="gramEnd"/>
            <w:r w:rsidRPr="00105FD7">
              <w:rPr>
                <w:rFonts w:ascii="標楷體" w:eastAsia="標楷體" w:hAnsi="標楷體" w:cs="標楷體" w:hint="eastAsia"/>
                <w:b/>
                <w:color w:val="auto"/>
              </w:rPr>
              <w:t>技術</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講解與示範：利用課本圖片和課文說明與示範</w:t>
            </w:r>
            <w:proofErr w:type="gramStart"/>
            <w:r w:rsidRPr="00105FD7">
              <w:rPr>
                <w:rFonts w:ascii="標楷體" w:eastAsia="標楷體" w:hAnsi="標楷體" w:cs="標楷體" w:hint="eastAsia"/>
                <w:color w:val="auto"/>
              </w:rPr>
              <w:t>體側外</w:t>
            </w:r>
            <w:proofErr w:type="gramEnd"/>
            <w:r w:rsidRPr="00105FD7">
              <w:rPr>
                <w:rFonts w:ascii="標楷體" w:eastAsia="標楷體" w:hAnsi="標楷體" w:cs="標楷體" w:hint="eastAsia"/>
                <w:color w:val="auto"/>
              </w:rPr>
              <w:t>交叉和內交叉的差異，引導</w:t>
            </w:r>
            <w:proofErr w:type="gramStart"/>
            <w:r w:rsidRPr="00105FD7">
              <w:rPr>
                <w:rFonts w:ascii="標楷體" w:eastAsia="標楷體" w:hAnsi="標楷體" w:cs="標楷體" w:hint="eastAsia"/>
                <w:color w:val="auto"/>
              </w:rPr>
              <w:t>學生從試做</w:t>
            </w:r>
            <w:proofErr w:type="gramEnd"/>
            <w:r w:rsidRPr="00105FD7">
              <w:rPr>
                <w:rFonts w:ascii="標楷體" w:eastAsia="標楷體" w:hAnsi="標楷體" w:cs="標楷體" w:hint="eastAsia"/>
                <w:color w:val="auto"/>
              </w:rPr>
              <w:t>中比較兩者的差異，並注意迴旋的流暢性與跳躍時機的掌握。</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分組練習：引導學生透過同儕互惠合作方式，</w:t>
            </w:r>
            <w:proofErr w:type="gramStart"/>
            <w:r w:rsidRPr="00105FD7">
              <w:rPr>
                <w:rFonts w:ascii="標楷體" w:eastAsia="標楷體" w:hAnsi="標楷體" w:cs="標楷體" w:hint="eastAsia"/>
                <w:color w:val="auto"/>
              </w:rPr>
              <w:t>練習體側交叉</w:t>
            </w:r>
            <w:proofErr w:type="gramEnd"/>
            <w:r w:rsidRPr="00105FD7">
              <w:rPr>
                <w:rFonts w:ascii="標楷體" w:eastAsia="標楷體" w:hAnsi="標楷體" w:cs="標楷體" w:hint="eastAsia"/>
                <w:color w:val="auto"/>
              </w:rPr>
              <w:t>跳的技術。</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二、前交叉與後交叉跳技術</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講解與示範：說明前後交叉</w:t>
            </w:r>
            <w:proofErr w:type="gramStart"/>
            <w:r w:rsidRPr="00105FD7">
              <w:rPr>
                <w:rFonts w:ascii="標楷體" w:eastAsia="標楷體" w:hAnsi="標楷體" w:cs="標楷體" w:hint="eastAsia"/>
                <w:color w:val="auto"/>
              </w:rPr>
              <w:t>跳手部</w:t>
            </w:r>
            <w:proofErr w:type="gramEnd"/>
            <w:r w:rsidRPr="00105FD7">
              <w:rPr>
                <w:rFonts w:ascii="標楷體" w:eastAsia="標楷體" w:hAnsi="標楷體" w:cs="標楷體" w:hint="eastAsia"/>
                <w:color w:val="auto"/>
              </w:rPr>
              <w:t>交叉時機的差異及要領，並分析和示範動作技巧。</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實作：學生透過同儕互惠練習前、後交叉，允許學生可以進行前交叉跳為主，後交叉跳屬於挑戰動作。</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三、挑戰活動</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講解與示範：利用課文說明與示範三種跳繩挑戰的目標，引導學生自主選擇參與模式，並設定挑戰</w:t>
            </w:r>
            <w:proofErr w:type="gramStart"/>
            <w:r w:rsidRPr="00105FD7">
              <w:rPr>
                <w:rFonts w:ascii="標楷體" w:eastAsia="標楷體" w:hAnsi="標楷體" w:cs="標楷體" w:hint="eastAsia"/>
                <w:color w:val="auto"/>
              </w:rPr>
              <w:t>目標或練策略</w:t>
            </w:r>
            <w:proofErr w:type="gramEnd"/>
            <w:r w:rsidRPr="00105FD7">
              <w:rPr>
                <w:rFonts w:ascii="標楷體" w:eastAsia="標楷體" w:hAnsi="標楷體" w:cs="標楷體" w:hint="eastAsia"/>
                <w:color w:val="auto"/>
              </w:rPr>
              <w:t>。</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分組練習：引導學生依據三種模式進行分組，再透過同儕互惠與互助方式朝自己設定的目標練習。</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四、挑戰分享</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分享與反思：引導學生發表挑戰心得以及日後參與計畫的反思和修正。</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lastRenderedPageBreak/>
              <w:t>五、雙人跳繩技術</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講解與示範：利用課本圖片和課文說明雙人跳繩的要領，包括雙人</w:t>
            </w:r>
            <w:proofErr w:type="gramStart"/>
            <w:r w:rsidRPr="00105FD7">
              <w:rPr>
                <w:rFonts w:ascii="標楷體" w:eastAsia="標楷體" w:hAnsi="標楷體" w:cs="標楷體" w:hint="eastAsia"/>
                <w:color w:val="auto"/>
              </w:rPr>
              <w:t>一繩在姿</w:t>
            </w:r>
            <w:proofErr w:type="gramEnd"/>
            <w:r w:rsidRPr="00105FD7">
              <w:rPr>
                <w:rFonts w:ascii="標楷體" w:eastAsia="標楷體" w:hAnsi="標楷體" w:cs="標楷體" w:hint="eastAsia"/>
                <w:color w:val="auto"/>
              </w:rPr>
              <w:t>勢變化和雙人操控一繩的默契建立。雙人</w:t>
            </w:r>
            <w:proofErr w:type="gramStart"/>
            <w:r w:rsidRPr="00105FD7">
              <w:rPr>
                <w:rFonts w:ascii="標楷體" w:eastAsia="標楷體" w:hAnsi="標楷體" w:cs="標楷體" w:hint="eastAsia"/>
                <w:color w:val="auto"/>
              </w:rPr>
              <w:t>雙繩時</w:t>
            </w:r>
            <w:proofErr w:type="gramEnd"/>
            <w:r w:rsidRPr="00105FD7">
              <w:rPr>
                <w:rFonts w:ascii="標楷體" w:eastAsia="標楷體" w:hAnsi="標楷體" w:cs="標楷體" w:hint="eastAsia"/>
                <w:color w:val="auto"/>
              </w:rPr>
              <w:t>迴旋時機的變化。</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分組練習：引導學生兩人一組進行基本技巧和進階技巧的練習。</w:t>
            </w:r>
          </w:p>
          <w:p w:rsidR="00216A88" w:rsidRPr="00105FD7" w:rsidRDefault="00216A88" w:rsidP="00216A88">
            <w:pPr>
              <w:autoSpaceDE w:val="0"/>
              <w:adjustRightInd w:val="0"/>
              <w:spacing w:line="260" w:lineRule="exact"/>
              <w:jc w:val="left"/>
              <w:rPr>
                <w:rFonts w:eastAsiaTheme="minorEastAsia"/>
                <w:b/>
                <w:color w:val="auto"/>
              </w:rPr>
            </w:pPr>
            <w:r w:rsidRPr="00105FD7">
              <w:rPr>
                <w:rFonts w:ascii="標楷體" w:eastAsia="標楷體" w:hAnsi="標楷體" w:cs="標楷體" w:hint="eastAsia"/>
                <w:b/>
                <w:color w:val="auto"/>
              </w:rPr>
              <w:t>六、團體跳繩</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講解與示範：說明團體跳主要要領</w:t>
            </w:r>
            <w:proofErr w:type="gramStart"/>
            <w:r w:rsidRPr="00105FD7">
              <w:rPr>
                <w:rFonts w:ascii="標楷體" w:eastAsia="標楷體" w:hAnsi="標楷體" w:cs="標楷體" w:hint="eastAsia"/>
                <w:color w:val="auto"/>
              </w:rPr>
              <w:t>是甩繩</w:t>
            </w:r>
            <w:proofErr w:type="gramEnd"/>
            <w:r w:rsidRPr="00105FD7">
              <w:rPr>
                <w:rFonts w:ascii="標楷體" w:eastAsia="標楷體" w:hAnsi="標楷體" w:cs="標楷體" w:hint="eastAsia"/>
                <w:color w:val="auto"/>
              </w:rPr>
              <w:t>方式的變化呈現不同的迴旋刑事，引導學生分工輪流體驗跳躍</w:t>
            </w:r>
            <w:proofErr w:type="gramStart"/>
            <w:r w:rsidRPr="00105FD7">
              <w:rPr>
                <w:rFonts w:ascii="標楷體" w:eastAsia="標楷體" w:hAnsi="標楷體" w:cs="標楷體" w:hint="eastAsia"/>
                <w:color w:val="auto"/>
              </w:rPr>
              <w:t>和甩繩技巧</w:t>
            </w:r>
            <w:proofErr w:type="gramEnd"/>
            <w:r w:rsidRPr="00105FD7">
              <w:rPr>
                <w:rFonts w:ascii="標楷體" w:eastAsia="標楷體" w:hAnsi="標楷體" w:cs="標楷體" w:hint="eastAsia"/>
                <w:color w:val="auto"/>
              </w:rPr>
              <w:t>。</w:t>
            </w:r>
          </w:p>
          <w:p w:rsidR="00216A88" w:rsidRPr="00105FD7" w:rsidRDefault="00216A88" w:rsidP="00216A88">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實作：學生分組挑戰各種團體跳形式。</w:t>
            </w:r>
          </w:p>
          <w:p w:rsidR="00105FD7" w:rsidRDefault="00216A88" w:rsidP="00105FD7">
            <w:pPr>
              <w:autoSpaceDE w:val="0"/>
              <w:adjustRightInd w:val="0"/>
              <w:spacing w:line="260" w:lineRule="exact"/>
              <w:jc w:val="left"/>
              <w:rPr>
                <w:rFonts w:ascii="標楷體" w:eastAsia="標楷體" w:hAnsi="標楷體" w:cs="標楷體"/>
                <w:color w:val="auto"/>
              </w:rPr>
            </w:pPr>
            <w:r w:rsidRPr="00105FD7">
              <w:rPr>
                <w:rFonts w:ascii="標楷體" w:eastAsia="標楷體" w:hAnsi="標楷體" w:cs="標楷體" w:hint="eastAsia"/>
                <w:color w:val="auto"/>
              </w:rPr>
              <w:t>統整：複習跳繩的功能，鼓勵學生利用課後時間選擇喜歡的跳繩模式進行運動。</w:t>
            </w:r>
          </w:p>
          <w:p w:rsidR="00105FD7" w:rsidRDefault="00105FD7" w:rsidP="00105FD7">
            <w:pPr>
              <w:autoSpaceDE w:val="0"/>
              <w:adjustRightInd w:val="0"/>
              <w:spacing w:line="260" w:lineRule="exact"/>
              <w:jc w:val="left"/>
              <w:rPr>
                <w:rFonts w:eastAsiaTheme="minorEastAsia"/>
                <w:b/>
                <w:color w:val="auto"/>
              </w:rPr>
            </w:pPr>
          </w:p>
          <w:p w:rsidR="00105FD7" w:rsidRPr="00105FD7" w:rsidRDefault="00105FD7" w:rsidP="00105FD7">
            <w:pPr>
              <w:ind w:firstLine="0"/>
              <w:jc w:val="left"/>
              <w:rPr>
                <w:rFonts w:ascii="標楷體" w:eastAsia="標楷體" w:hAnsi="標楷體" w:cs="標楷體"/>
                <w:b/>
                <w:color w:val="auto"/>
              </w:rPr>
            </w:pPr>
            <w:r w:rsidRPr="00105FD7">
              <w:rPr>
                <w:rFonts w:ascii="標楷體" w:eastAsia="標楷體" w:hAnsi="標楷體" w:cs="標楷體"/>
                <w:b/>
                <w:color w:val="auto"/>
              </w:rPr>
              <w:t>活動</w:t>
            </w:r>
            <w:r w:rsidRPr="00105FD7">
              <w:rPr>
                <w:rFonts w:ascii="標楷體" w:eastAsia="標楷體" w:hAnsi="標楷體" w:cs="標楷體" w:hint="eastAsia"/>
                <w:b/>
                <w:color w:val="auto"/>
              </w:rPr>
              <w:t>一、</w:t>
            </w:r>
            <w:r w:rsidR="00D00C00">
              <w:rPr>
                <w:rFonts w:ascii="標楷體" w:eastAsia="標楷體" w:hAnsi="標楷體" w:cs="標楷體" w:hint="eastAsia"/>
                <w:b/>
                <w:color w:val="auto"/>
              </w:rPr>
              <w:t>多</w:t>
            </w:r>
            <w:r w:rsidRPr="00105FD7">
              <w:rPr>
                <w:rFonts w:ascii="標楷體" w:eastAsia="標楷體" w:hAnsi="標楷體" w:cs="標楷體" w:hint="eastAsia"/>
                <w:b/>
                <w:color w:val="auto"/>
              </w:rPr>
              <w:t>人跳繩練習</w:t>
            </w:r>
          </w:p>
          <w:p w:rsidR="00105FD7" w:rsidRPr="00105FD7" w:rsidRDefault="00105FD7" w:rsidP="00105FD7">
            <w:pPr>
              <w:autoSpaceDE w:val="0"/>
              <w:adjustRightInd w:val="0"/>
              <w:spacing w:line="260" w:lineRule="exact"/>
              <w:ind w:firstLine="0"/>
              <w:jc w:val="left"/>
              <w:rPr>
                <w:rFonts w:eastAsiaTheme="minorEastAsia"/>
                <w:b/>
                <w:color w:val="auto"/>
              </w:rPr>
            </w:pPr>
            <w:r w:rsidRPr="00105FD7">
              <w:rPr>
                <w:rFonts w:ascii="標楷體" w:eastAsia="標楷體" w:hAnsi="標楷體" w:cs="標楷體" w:hint="eastAsia"/>
                <w:b/>
                <w:color w:val="auto"/>
              </w:rPr>
              <w:t>活動二、班際拔河比賽分組練習</w:t>
            </w:r>
          </w:p>
        </w:tc>
        <w:tc>
          <w:tcPr>
            <w:tcW w:w="63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CE1BE3" w:rsidRDefault="00216A88" w:rsidP="00216A88">
            <w:pPr>
              <w:spacing w:line="260" w:lineRule="exact"/>
              <w:jc w:val="center"/>
              <w:rPr>
                <w:rFonts w:eastAsiaTheme="minorEastAsia"/>
              </w:rPr>
            </w:pPr>
            <w:r w:rsidRPr="00CE1BE3">
              <w:rPr>
                <w:rFonts w:ascii="標楷體" w:eastAsia="標楷體" w:hAnsi="標楷體" w:cs="標楷體" w:hint="eastAsia"/>
                <w:color w:val="auto"/>
              </w:rPr>
              <w:lastRenderedPageBreak/>
              <w:t>2</w:t>
            </w:r>
          </w:p>
        </w:tc>
        <w:tc>
          <w:tcPr>
            <w:tcW w:w="120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8C1887" w:rsidRDefault="00216A88" w:rsidP="00216A88">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216A88" w:rsidRPr="00CE1BE3" w:rsidRDefault="00216A88" w:rsidP="00216A88">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216A88" w:rsidRPr="00EA6A8B"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216A88" w:rsidRDefault="00216A88" w:rsidP="00216A88">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216A88" w:rsidRPr="00EA6A8B" w:rsidRDefault="00216A88" w:rsidP="00216A88">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985"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【性別平等教育】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性J4 認識身體自主權相關議題，維護自己與尊重他人的身體自主權。</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【人權教育】</w:t>
            </w:r>
          </w:p>
          <w:p w:rsidR="00216A88" w:rsidRPr="0069231B" w:rsidRDefault="00216A88" w:rsidP="00216A88">
            <w:pPr>
              <w:spacing w:line="260" w:lineRule="exact"/>
              <w:jc w:val="left"/>
              <w:rPr>
                <w:rFonts w:ascii="標楷體" w:eastAsia="標楷體" w:hAnsi="標楷體"/>
              </w:rPr>
            </w:pPr>
            <w:r w:rsidRPr="0069231B">
              <w:rPr>
                <w:rFonts w:ascii="標楷體" w:eastAsia="標楷體" w:hAnsi="標楷體" w:cs="DFKaiShu-SB-Estd-BF" w:hint="eastAsia"/>
                <w:color w:val="auto"/>
              </w:rPr>
              <w:t>人J5 了解社會上有不同的群體和文化，尊重並欣賞其差異。</w:t>
            </w:r>
          </w:p>
          <w:p w:rsidR="00216A88" w:rsidRPr="0069231B" w:rsidRDefault="00216A88" w:rsidP="00216A88">
            <w:pPr>
              <w:spacing w:line="260" w:lineRule="exact"/>
              <w:jc w:val="left"/>
              <w:rPr>
                <w:rFonts w:ascii="標楷體" w:eastAsia="標楷體" w:hAnsi="標楷體"/>
                <w:b/>
              </w:rPr>
            </w:pPr>
            <w:r w:rsidRPr="0069231B">
              <w:rPr>
                <w:rFonts w:ascii="標楷體" w:eastAsia="標楷體" w:hAnsi="標楷體" w:cs="DFKaiShu-SB-Estd-BF" w:hint="eastAsia"/>
                <w:b/>
                <w:color w:val="auto"/>
              </w:rPr>
              <w:t>【生涯規劃教育】</w:t>
            </w:r>
          </w:p>
          <w:p w:rsidR="00216A88" w:rsidRPr="0069231B" w:rsidRDefault="00216A88" w:rsidP="00216A88">
            <w:pPr>
              <w:spacing w:line="260" w:lineRule="exact"/>
              <w:jc w:val="left"/>
              <w:rPr>
                <w:rFonts w:ascii="標楷體" w:eastAsia="標楷體" w:hAnsi="標楷體"/>
              </w:rPr>
            </w:pPr>
            <w:proofErr w:type="gramStart"/>
            <w:r w:rsidRPr="0069231B">
              <w:rPr>
                <w:rFonts w:ascii="標楷體" w:eastAsia="標楷體" w:hAnsi="標楷體" w:cs="DFKaiShu-SB-Estd-BF" w:hint="eastAsia"/>
                <w:color w:val="auto"/>
              </w:rPr>
              <w:t>涯</w:t>
            </w:r>
            <w:proofErr w:type="gramEnd"/>
            <w:r w:rsidRPr="0069231B">
              <w:rPr>
                <w:rFonts w:ascii="標楷體" w:eastAsia="標楷體" w:hAnsi="標楷體" w:cs="DFKaiShu-SB-Estd-BF" w:hint="eastAsia"/>
                <w:color w:val="auto"/>
              </w:rPr>
              <w:t>J3 覺察自己的能力與興趣。</w:t>
            </w:r>
          </w:p>
        </w:tc>
        <w:tc>
          <w:tcPr>
            <w:tcW w:w="1134" w:type="dxa"/>
            <w:tcBorders>
              <w:top w:val="single" w:sz="8" w:space="0" w:color="000000"/>
              <w:left w:val="single" w:sz="2" w:space="0" w:color="FFFFFF"/>
              <w:bottom w:val="single" w:sz="8" w:space="0" w:color="000000"/>
              <w:right w:val="single" w:sz="8" w:space="0" w:color="000000"/>
            </w:tcBorders>
          </w:tcPr>
          <w:p w:rsidR="00216A88" w:rsidRDefault="00216A88" w:rsidP="00216A88">
            <w:pPr>
              <w:suppressAutoHyphens w:val="0"/>
              <w:jc w:val="left"/>
              <w:rPr>
                <w:color w:val="C00000"/>
                <w:sz w:val="24"/>
                <w:szCs w:val="24"/>
              </w:rPr>
            </w:pPr>
            <w:r>
              <w:rPr>
                <w:color w:val="C00000"/>
                <w:sz w:val="24"/>
                <w:szCs w:val="24"/>
              </w:rPr>
              <w:t>第三次定期評量</w:t>
            </w:r>
          </w:p>
          <w:p w:rsidR="00216A88" w:rsidRDefault="00216A88" w:rsidP="00216A88">
            <w:pPr>
              <w:snapToGrid w:val="0"/>
              <w:spacing w:line="0" w:lineRule="atLeast"/>
              <w:ind w:hanging="7"/>
              <w:jc w:val="left"/>
              <w:rPr>
                <w:rFonts w:ascii="標楷體" w:eastAsia="標楷體" w:hAnsi="標楷體" w:cs="標楷體"/>
                <w:sz w:val="24"/>
                <w:szCs w:val="24"/>
              </w:rPr>
            </w:pPr>
          </w:p>
        </w:tc>
      </w:tr>
    </w:tbl>
    <w:p w:rsidR="00A45A75" w:rsidRDefault="00A45A75">
      <w:pPr>
        <w:rPr>
          <w:rFonts w:ascii="標楷體" w:eastAsia="標楷體" w:hAnsi="標楷體" w:cs="標楷體"/>
          <w:b/>
          <w:sz w:val="24"/>
          <w:szCs w:val="24"/>
        </w:rPr>
      </w:pPr>
    </w:p>
    <w:p w:rsidR="00B92843" w:rsidRDefault="00B92843">
      <w:pPr>
        <w:rPr>
          <w:rFonts w:ascii="標楷體" w:eastAsia="標楷體" w:hAnsi="標楷體" w:cs="標楷體"/>
          <w:b/>
          <w:sz w:val="24"/>
          <w:szCs w:val="24"/>
        </w:rPr>
      </w:pPr>
    </w:p>
    <w:p w:rsidR="00767057" w:rsidRDefault="00767057" w:rsidP="00767057">
      <w:r>
        <w:rPr>
          <w:rFonts w:ascii="標楷體" w:eastAsia="標楷體" w:hAnsi="標楷體" w:cs="標楷體"/>
          <w:b/>
          <w:color w:val="auto"/>
          <w:sz w:val="28"/>
          <w:szCs w:val="28"/>
        </w:rPr>
        <w:t>六、</w:t>
      </w:r>
      <w:r>
        <w:rPr>
          <w:rFonts w:ascii="標楷體" w:eastAsia="標楷體" w:hAnsi="標楷體"/>
          <w:b/>
          <w:color w:val="auto"/>
          <w:sz w:val="28"/>
          <w:szCs w:val="28"/>
        </w:rPr>
        <w:t>法律規定教育議題實施規劃</w:t>
      </w:r>
    </w:p>
    <w:tbl>
      <w:tblPr>
        <w:tblW w:w="13948" w:type="dxa"/>
        <w:jc w:val="center"/>
        <w:tblCellMar>
          <w:left w:w="10" w:type="dxa"/>
          <w:right w:w="10" w:type="dxa"/>
        </w:tblCellMar>
        <w:tblLook w:val="04A0" w:firstRow="1" w:lastRow="0" w:firstColumn="1" w:lastColumn="0" w:noHBand="0" w:noVBand="1"/>
      </w:tblPr>
      <w:tblGrid>
        <w:gridCol w:w="705"/>
        <w:gridCol w:w="3438"/>
        <w:gridCol w:w="845"/>
        <w:gridCol w:w="2379"/>
        <w:gridCol w:w="1178"/>
        <w:gridCol w:w="1263"/>
        <w:gridCol w:w="4140"/>
      </w:tblGrid>
      <w:tr w:rsidR="00767057" w:rsidTr="008A28FD">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7057" w:rsidRDefault="00767057" w:rsidP="008A28FD">
            <w:pPr>
              <w:jc w:val="center"/>
              <w:rPr>
                <w:rFonts w:ascii="標楷體" w:eastAsia="標楷體" w:hAnsi="標楷體" w:cs="標楷體"/>
                <w:color w:val="auto"/>
                <w:sz w:val="24"/>
                <w:szCs w:val="24"/>
              </w:rPr>
            </w:pPr>
            <w:r>
              <w:rPr>
                <w:rFonts w:ascii="標楷體" w:eastAsia="標楷體" w:hAnsi="標楷體" w:cs="標楷體"/>
                <w:color w:val="auto"/>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7057" w:rsidRDefault="00767057" w:rsidP="008A28FD">
            <w:pPr>
              <w:jc w:val="center"/>
              <w:rPr>
                <w:rFonts w:ascii="標楷體" w:eastAsia="標楷體" w:hAnsi="標楷體" w:cs="標楷體"/>
                <w:color w:val="auto"/>
                <w:sz w:val="24"/>
                <w:szCs w:val="24"/>
              </w:rPr>
            </w:pPr>
            <w:r>
              <w:rPr>
                <w:rFonts w:ascii="標楷體" w:eastAsia="標楷體" w:hAnsi="標楷體" w:cs="標楷體"/>
                <w:color w:val="auto"/>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7057" w:rsidRDefault="00767057" w:rsidP="008A28FD">
            <w:pPr>
              <w:jc w:val="center"/>
              <w:rPr>
                <w:rFonts w:ascii="標楷體" w:eastAsia="標楷體" w:hAnsi="標楷體" w:cs="標楷體"/>
                <w:color w:val="auto"/>
                <w:sz w:val="24"/>
                <w:szCs w:val="24"/>
              </w:rPr>
            </w:pPr>
            <w:r>
              <w:rPr>
                <w:rFonts w:ascii="標楷體" w:eastAsia="標楷體" w:hAnsi="標楷體" w:cs="標楷體"/>
                <w:color w:val="auto"/>
                <w:sz w:val="24"/>
                <w:szCs w:val="24"/>
              </w:rPr>
              <w:t>納入課程規劃實施情形</w:t>
            </w:r>
          </w:p>
          <w:p w:rsidR="00767057" w:rsidRDefault="00767057" w:rsidP="008A28FD">
            <w:r>
              <w:rPr>
                <w:rFonts w:ascii="標楷體" w:eastAsia="標楷體" w:hAnsi="標楷體"/>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7057" w:rsidRDefault="00767057" w:rsidP="008A28FD">
            <w:pPr>
              <w:jc w:val="center"/>
              <w:rPr>
                <w:rFonts w:ascii="標楷體" w:eastAsia="標楷體" w:hAnsi="標楷體" w:cs="標楷體"/>
                <w:color w:val="auto"/>
                <w:sz w:val="24"/>
                <w:szCs w:val="24"/>
              </w:rPr>
            </w:pPr>
            <w:r>
              <w:rPr>
                <w:rFonts w:ascii="標楷體" w:eastAsia="標楷體" w:hAnsi="標楷體" w:cs="標楷體"/>
                <w:color w:val="auto"/>
                <w:sz w:val="24"/>
                <w:szCs w:val="24"/>
              </w:rPr>
              <w:t>本學期</w:t>
            </w:r>
          </w:p>
          <w:p w:rsidR="00767057" w:rsidRDefault="00767057" w:rsidP="008A28FD">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7057" w:rsidRDefault="00767057" w:rsidP="008A28FD">
            <w:pPr>
              <w:jc w:val="center"/>
              <w:rPr>
                <w:rFonts w:ascii="標楷體" w:eastAsia="標楷體" w:hAnsi="標楷體" w:cs="標楷體"/>
                <w:color w:val="auto"/>
                <w:sz w:val="24"/>
                <w:szCs w:val="24"/>
              </w:rPr>
            </w:pPr>
            <w:r>
              <w:rPr>
                <w:rFonts w:ascii="標楷體" w:eastAsia="標楷體" w:hAnsi="標楷體" w:cs="標楷體"/>
                <w:color w:val="auto"/>
                <w:sz w:val="24"/>
                <w:szCs w:val="24"/>
              </w:rPr>
              <w:t>相關規定說明</w:t>
            </w:r>
          </w:p>
        </w:tc>
      </w:tr>
      <w:tr w:rsidR="00767057" w:rsidTr="008A28FD">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7057" w:rsidRDefault="00767057" w:rsidP="008A28F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7057" w:rsidRDefault="00767057" w:rsidP="008A28F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7057" w:rsidRDefault="00767057" w:rsidP="008A28FD">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7057" w:rsidRDefault="00767057" w:rsidP="008A28FD">
            <w:pPr>
              <w:jc w:val="center"/>
              <w:rPr>
                <w:rFonts w:ascii="標楷體" w:eastAsia="標楷體" w:hAnsi="標楷體" w:cs="標楷體"/>
                <w:color w:val="auto"/>
                <w:sz w:val="24"/>
                <w:szCs w:val="24"/>
              </w:rPr>
            </w:pPr>
            <w:r>
              <w:rPr>
                <w:rFonts w:ascii="標楷體" w:eastAsia="標楷體" w:hAnsi="標楷體" w:cs="標楷體"/>
                <w:color w:val="auto"/>
                <w:sz w:val="24"/>
                <w:szCs w:val="24"/>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7057" w:rsidRDefault="00767057" w:rsidP="008A28FD">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w:t>
            </w:r>
          </w:p>
          <w:p w:rsidR="00767057" w:rsidRDefault="00767057" w:rsidP="008A28FD">
            <w:pPr>
              <w:jc w:val="center"/>
              <w:rPr>
                <w:rFonts w:ascii="標楷體" w:eastAsia="標楷體" w:hAnsi="標楷體" w:cs="標楷體"/>
                <w:color w:val="auto"/>
                <w:sz w:val="24"/>
                <w:szCs w:val="24"/>
              </w:rPr>
            </w:pPr>
            <w:proofErr w:type="gramStart"/>
            <w:r>
              <w:rPr>
                <w:rFonts w:ascii="標楷體" w:eastAsia="標楷體" w:hAnsi="標楷體" w:cs="標楷體"/>
                <w:color w:val="auto"/>
                <w:sz w:val="24"/>
                <w:szCs w:val="24"/>
              </w:rPr>
              <w:t>週</w:t>
            </w:r>
            <w:proofErr w:type="gramEnd"/>
            <w:r>
              <w:rPr>
                <w:rFonts w:ascii="標楷體" w:eastAsia="標楷體" w:hAnsi="標楷體" w:cs="標楷體"/>
                <w:color w:val="auto"/>
                <w:sz w:val="24"/>
                <w:szCs w:val="24"/>
              </w:rPr>
              <w:t>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7057" w:rsidRDefault="00767057" w:rsidP="008A28F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7057" w:rsidRDefault="00767057" w:rsidP="008A28FD">
            <w:pPr>
              <w:jc w:val="center"/>
              <w:rPr>
                <w:rFonts w:ascii="標楷體" w:eastAsia="標楷體" w:hAnsi="標楷體" w:cs="標楷體"/>
                <w:color w:val="auto"/>
                <w:sz w:val="24"/>
                <w:szCs w:val="24"/>
              </w:rPr>
            </w:pPr>
          </w:p>
        </w:tc>
      </w:tr>
      <w:tr w:rsidR="00767057" w:rsidTr="008A28FD">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7057" w:rsidRDefault="00767057" w:rsidP="008A28FD">
            <w:pPr>
              <w:jc w:val="center"/>
              <w:rPr>
                <w:rFonts w:ascii="標楷體" w:eastAsia="標楷體" w:hAnsi="標楷體" w:cs="標楷體"/>
                <w:color w:val="auto"/>
                <w:sz w:val="24"/>
                <w:szCs w:val="24"/>
              </w:rPr>
            </w:pPr>
            <w:r>
              <w:rPr>
                <w:rFonts w:ascii="標楷體" w:eastAsia="標楷體" w:hAnsi="標楷體" w:cs="標楷體"/>
                <w:color w:val="auto"/>
                <w:sz w:val="24"/>
                <w:szCs w:val="24"/>
              </w:rPr>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7057" w:rsidRDefault="00767057" w:rsidP="008A28FD">
            <w:pPr>
              <w:jc w:val="center"/>
              <w:rPr>
                <w:rFonts w:ascii="標楷體" w:eastAsia="標楷體" w:hAnsi="標楷體" w:cs="標楷體"/>
                <w:color w:val="auto"/>
                <w:sz w:val="24"/>
                <w:szCs w:val="24"/>
              </w:rPr>
            </w:pPr>
            <w:r>
              <w:rPr>
                <w:rFonts w:ascii="標楷體" w:eastAsia="標楷體" w:hAnsi="標楷體" w:cs="標楷體"/>
                <w:color w:val="auto"/>
                <w:sz w:val="24"/>
                <w:szCs w:val="24"/>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7057" w:rsidRDefault="00FD3762" w:rsidP="0069231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7057" w:rsidRDefault="0069231B" w:rsidP="0069231B">
            <w:pPr>
              <w:jc w:val="cente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健體領域</w:t>
            </w:r>
            <w:proofErr w:type="gramEnd"/>
            <w:r>
              <w:rPr>
                <w:rFonts w:ascii="標楷體" w:eastAsia="標楷體" w:hAnsi="標楷體" w:cs="標楷體" w:hint="eastAsia"/>
                <w:color w:val="auto"/>
                <w:sz w:val="24"/>
                <w:szCs w:val="24"/>
              </w:rPr>
              <w:t>-體育科</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7057" w:rsidRDefault="0069231B" w:rsidP="008A28FD">
            <w:pP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7057" w:rsidRDefault="00E105CE" w:rsidP="006221C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7057" w:rsidRPr="00320455" w:rsidRDefault="0069231B" w:rsidP="008A28FD">
            <w:pPr>
              <w:jc w:val="left"/>
              <w:rPr>
                <w:sz w:val="24"/>
                <w:szCs w:val="24"/>
              </w:rPr>
            </w:pPr>
            <w:r w:rsidRPr="003D4DED">
              <w:rPr>
                <w:rFonts w:ascii="標楷體" w:eastAsia="標楷體" w:hAnsi="標楷體" w:cs="DFKaiShu-SB-Estd-BF" w:hint="eastAsia"/>
                <w:color w:val="auto"/>
                <w:sz w:val="24"/>
                <w:szCs w:val="24"/>
              </w:rPr>
              <w:t>性</w:t>
            </w:r>
            <w:r w:rsidRPr="00320455">
              <w:rPr>
                <w:rFonts w:hint="eastAsia"/>
                <w:sz w:val="24"/>
                <w:szCs w:val="24"/>
              </w:rPr>
              <w:t>J11</w:t>
            </w:r>
          </w:p>
        </w:tc>
      </w:tr>
      <w:tr w:rsidR="0069231B" w:rsidTr="008A28F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健體領域</w:t>
            </w:r>
            <w:proofErr w:type="gramEnd"/>
            <w:r>
              <w:rPr>
                <w:rFonts w:ascii="標楷體" w:eastAsia="標楷體" w:hAnsi="標楷體" w:cs="標楷體" w:hint="eastAsia"/>
                <w:color w:val="auto"/>
                <w:sz w:val="24"/>
                <w:szCs w:val="24"/>
              </w:rPr>
              <w:t>-體育科</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001122" w:rsidP="0069231B">
            <w:pPr>
              <w:rPr>
                <w:rFonts w:ascii="標楷體" w:eastAsia="標楷體" w:hAnsi="標楷體" w:cs="標楷體"/>
                <w:color w:val="auto"/>
                <w:sz w:val="24"/>
                <w:szCs w:val="24"/>
              </w:rPr>
            </w:pPr>
            <w:r>
              <w:rPr>
                <w:rFonts w:ascii="標楷體" w:eastAsia="標楷體" w:hAnsi="標楷體" w:cs="標楷體" w:hint="eastAsia"/>
                <w:color w:val="auto"/>
                <w:sz w:val="24"/>
                <w:szCs w:val="24"/>
              </w:rPr>
              <w:t>7、8、9、10、11、12、13、14、15、16、17、18、19、</w:t>
            </w:r>
            <w:r w:rsidR="005731F2">
              <w:rPr>
                <w:rFonts w:ascii="標楷體" w:eastAsia="標楷體" w:hAnsi="標楷體" w:cs="標楷體" w:hint="eastAsia"/>
                <w:color w:val="auto"/>
                <w:sz w:val="24"/>
                <w:szCs w:val="24"/>
              </w:rPr>
              <w:t>20、21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E105CE" w:rsidP="006221C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Pr="00320455" w:rsidRDefault="00001122" w:rsidP="0069231B">
            <w:pPr>
              <w:jc w:val="left"/>
              <w:rPr>
                <w:rFonts w:ascii="新細明體" w:hAnsi="新細明體"/>
                <w:color w:val="auto"/>
                <w:sz w:val="24"/>
                <w:szCs w:val="24"/>
              </w:rPr>
            </w:pPr>
            <w:r w:rsidRPr="00320455">
              <w:rPr>
                <w:rFonts w:ascii="標楷體" w:eastAsia="標楷體" w:hAnsi="標楷體" w:cs="DFKaiShu-SB-Estd-BF" w:hint="eastAsia"/>
                <w:color w:val="auto"/>
                <w:sz w:val="24"/>
                <w:szCs w:val="24"/>
              </w:rPr>
              <w:t>性J4</w:t>
            </w:r>
            <w:bookmarkStart w:id="0" w:name="_GoBack"/>
            <w:bookmarkEnd w:id="0"/>
          </w:p>
        </w:tc>
      </w:tr>
      <w:tr w:rsidR="0069231B" w:rsidTr="008A28FD">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r>
              <w:rPr>
                <w:rFonts w:ascii="標楷體" w:eastAsia="標楷體" w:hAnsi="標楷體" w:cs="標楷體"/>
                <w:color w:val="auto"/>
                <w:sz w:val="24"/>
                <w:szCs w:val="24"/>
              </w:rPr>
              <w:t>7</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Pr="00382202" w:rsidRDefault="0069231B" w:rsidP="0069231B">
            <w:pPr>
              <w:jc w:val="center"/>
              <w:rPr>
                <w:rFonts w:ascii="標楷體" w:eastAsia="標楷體" w:hAnsi="標楷體" w:cs="標楷體"/>
                <w:color w:val="auto"/>
                <w:sz w:val="24"/>
                <w:szCs w:val="24"/>
              </w:rPr>
            </w:pPr>
            <w:r w:rsidRPr="00382202">
              <w:rPr>
                <w:rFonts w:ascii="標楷體" w:eastAsia="標楷體" w:hAnsi="標楷體" w:cs="標楷體"/>
                <w:color w:val="auto"/>
                <w:sz w:val="24"/>
                <w:szCs w:val="24"/>
              </w:rPr>
              <w:t>生涯規劃教育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健體領域</w:t>
            </w:r>
            <w:proofErr w:type="gramEnd"/>
            <w:r>
              <w:rPr>
                <w:rFonts w:ascii="標楷體" w:eastAsia="標楷體" w:hAnsi="標楷體" w:cs="標楷體" w:hint="eastAsia"/>
                <w:color w:val="auto"/>
                <w:sz w:val="24"/>
                <w:szCs w:val="24"/>
              </w:rPr>
              <w:t>-體育科</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1、2、3、</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Pr="00320455" w:rsidRDefault="0069231B" w:rsidP="0069231B">
            <w:pPr>
              <w:rPr>
                <w:rFonts w:ascii="標楷體" w:eastAsia="標楷體" w:hAnsi="標楷體" w:cs="DFKaiShu-SB-Estd-BF"/>
                <w:color w:val="auto"/>
                <w:sz w:val="24"/>
                <w:szCs w:val="24"/>
              </w:rPr>
            </w:pPr>
            <w:r w:rsidRPr="00320455">
              <w:rPr>
                <w:rFonts w:ascii="標楷體" w:eastAsia="標楷體" w:hAnsi="標楷體" w:cs="DFKaiShu-SB-Estd-BF" w:hint="eastAsia"/>
                <w:color w:val="auto"/>
                <w:sz w:val="24"/>
                <w:szCs w:val="24"/>
              </w:rPr>
              <w:t>體適能</w:t>
            </w:r>
          </w:p>
          <w:p w:rsidR="0069231B" w:rsidRPr="00320455" w:rsidRDefault="0069231B" w:rsidP="0069231B">
            <w:pPr>
              <w:rPr>
                <w:sz w:val="24"/>
                <w:szCs w:val="24"/>
              </w:rPr>
            </w:pPr>
            <w:proofErr w:type="gramStart"/>
            <w:r w:rsidRPr="00320455">
              <w:rPr>
                <w:rFonts w:ascii="標楷體" w:eastAsia="標楷體" w:hAnsi="標楷體" w:cs="DFKaiShu-SB-Estd-BF" w:hint="eastAsia"/>
                <w:color w:val="auto"/>
                <w:sz w:val="24"/>
                <w:szCs w:val="24"/>
              </w:rPr>
              <w:t>涯</w:t>
            </w:r>
            <w:proofErr w:type="gramEnd"/>
            <w:r w:rsidRPr="00320455">
              <w:rPr>
                <w:rFonts w:ascii="標楷體" w:eastAsia="標楷體" w:hAnsi="標楷體" w:cs="DFKaiShu-SB-Estd-BF" w:hint="eastAsia"/>
                <w:color w:val="auto"/>
                <w:sz w:val="24"/>
                <w:szCs w:val="24"/>
              </w:rPr>
              <w:t>J3</w:t>
            </w:r>
          </w:p>
        </w:tc>
      </w:tr>
      <w:tr w:rsidR="0069231B" w:rsidTr="008A28F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健體領域</w:t>
            </w:r>
            <w:proofErr w:type="gramEnd"/>
            <w:r>
              <w:rPr>
                <w:rFonts w:ascii="標楷體" w:eastAsia="標楷體" w:hAnsi="標楷體" w:cs="標楷體" w:hint="eastAsia"/>
                <w:color w:val="auto"/>
                <w:sz w:val="24"/>
                <w:szCs w:val="24"/>
              </w:rPr>
              <w:t>-體育科</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00001122">
              <w:rPr>
                <w:rFonts w:ascii="標楷體" w:eastAsia="標楷體" w:hAnsi="標楷體" w:cs="標楷體" w:hint="eastAsia"/>
                <w:color w:val="auto"/>
                <w:sz w:val="24"/>
                <w:szCs w:val="24"/>
              </w:rPr>
              <w:t>、5、6</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E105CE" w:rsidP="0069231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Pr="00320455" w:rsidRDefault="0069231B" w:rsidP="0069231B">
            <w:pPr>
              <w:rPr>
                <w:rFonts w:ascii="標楷體" w:eastAsia="標楷體" w:hAnsi="標楷體" w:cs="DFKaiShu-SB-Estd-BF"/>
                <w:color w:val="auto"/>
                <w:sz w:val="24"/>
                <w:szCs w:val="24"/>
              </w:rPr>
            </w:pPr>
            <w:r w:rsidRPr="00320455">
              <w:rPr>
                <w:rFonts w:ascii="標楷體" w:eastAsia="標楷體" w:hAnsi="標楷體" w:cs="DFKaiShu-SB-Estd-BF" w:hint="eastAsia"/>
                <w:color w:val="auto"/>
                <w:sz w:val="24"/>
                <w:szCs w:val="24"/>
              </w:rPr>
              <w:t>體適能</w:t>
            </w:r>
          </w:p>
          <w:p w:rsidR="0069231B" w:rsidRPr="00320455" w:rsidRDefault="0069231B" w:rsidP="0069231B">
            <w:pPr>
              <w:rPr>
                <w:rFonts w:ascii="標楷體" w:eastAsia="標楷體" w:hAnsi="標楷體" w:cs="標楷體"/>
                <w:color w:val="auto"/>
                <w:sz w:val="24"/>
                <w:szCs w:val="24"/>
              </w:rPr>
            </w:pPr>
            <w:proofErr w:type="gramStart"/>
            <w:r w:rsidRPr="00320455">
              <w:rPr>
                <w:rFonts w:ascii="標楷體" w:eastAsia="標楷體" w:hAnsi="標楷體" w:cs="DFKaiShu-SB-Estd-BF" w:hint="eastAsia"/>
                <w:color w:val="auto"/>
                <w:sz w:val="24"/>
                <w:szCs w:val="24"/>
              </w:rPr>
              <w:t>涯</w:t>
            </w:r>
            <w:proofErr w:type="gramEnd"/>
            <w:r w:rsidRPr="00320455">
              <w:rPr>
                <w:rFonts w:ascii="標楷體" w:eastAsia="標楷體" w:hAnsi="標楷體" w:cs="DFKaiShu-SB-Estd-BF" w:hint="eastAsia"/>
                <w:color w:val="auto"/>
                <w:sz w:val="24"/>
                <w:szCs w:val="24"/>
              </w:rPr>
              <w:t>J14</w:t>
            </w:r>
          </w:p>
        </w:tc>
      </w:tr>
      <w:tr w:rsidR="0069231B" w:rsidTr="008A28F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健體領域</w:t>
            </w:r>
            <w:proofErr w:type="gramEnd"/>
            <w:r>
              <w:rPr>
                <w:rFonts w:ascii="標楷體" w:eastAsia="標楷體" w:hAnsi="標楷體" w:cs="標楷體" w:hint="eastAsia"/>
                <w:color w:val="auto"/>
                <w:sz w:val="24"/>
                <w:szCs w:val="24"/>
              </w:rPr>
              <w:t>-體育科</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001122" w:rsidP="0069231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7、8、9、10、11、12、13、14、15、16、17、18、19、</w:t>
            </w:r>
            <w:r w:rsidR="005731F2">
              <w:rPr>
                <w:rFonts w:ascii="標楷體" w:eastAsia="標楷體" w:hAnsi="標楷體" w:cs="標楷體" w:hint="eastAsia"/>
                <w:color w:val="auto"/>
                <w:sz w:val="24"/>
                <w:szCs w:val="24"/>
              </w:rPr>
              <w:t>20、21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E105CE" w:rsidP="0069231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5</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Pr="00320455" w:rsidRDefault="00001122" w:rsidP="0069231B">
            <w:pPr>
              <w:rPr>
                <w:rFonts w:ascii="標楷體" w:eastAsia="標楷體" w:hAnsi="標楷體" w:cs="DFKaiShu-SB-Estd-BF"/>
                <w:color w:val="auto"/>
                <w:sz w:val="24"/>
                <w:szCs w:val="24"/>
              </w:rPr>
            </w:pPr>
            <w:r w:rsidRPr="00320455">
              <w:rPr>
                <w:rFonts w:ascii="標楷體" w:eastAsia="標楷體" w:hAnsi="標楷體" w:cs="DFKaiShu-SB-Estd-BF" w:hint="eastAsia"/>
                <w:color w:val="auto"/>
                <w:sz w:val="24"/>
                <w:szCs w:val="24"/>
              </w:rPr>
              <w:t>籃球</w:t>
            </w:r>
          </w:p>
          <w:p w:rsidR="00001122" w:rsidRPr="00320455" w:rsidRDefault="00001122" w:rsidP="0069231B">
            <w:pPr>
              <w:rPr>
                <w:rFonts w:ascii="標楷體" w:eastAsia="標楷體" w:hAnsi="標楷體" w:cs="標楷體"/>
                <w:color w:val="auto"/>
                <w:sz w:val="24"/>
                <w:szCs w:val="24"/>
              </w:rPr>
            </w:pPr>
            <w:proofErr w:type="gramStart"/>
            <w:r w:rsidRPr="00320455">
              <w:rPr>
                <w:rFonts w:ascii="標楷體" w:eastAsia="標楷體" w:hAnsi="標楷體" w:cs="DFKaiShu-SB-Estd-BF" w:hint="eastAsia"/>
                <w:color w:val="auto"/>
                <w:sz w:val="24"/>
                <w:szCs w:val="24"/>
              </w:rPr>
              <w:t>涯</w:t>
            </w:r>
            <w:proofErr w:type="gramEnd"/>
            <w:r w:rsidRPr="00320455">
              <w:rPr>
                <w:rFonts w:ascii="標楷體" w:eastAsia="標楷體" w:hAnsi="標楷體" w:cs="DFKaiShu-SB-Estd-BF" w:hint="eastAsia"/>
                <w:color w:val="auto"/>
                <w:sz w:val="24"/>
                <w:szCs w:val="24"/>
              </w:rPr>
              <w:t>J3</w:t>
            </w:r>
          </w:p>
        </w:tc>
      </w:tr>
      <w:tr w:rsidR="0069231B" w:rsidTr="008A28FD">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r w:rsidRPr="0069231B">
              <w:rPr>
                <w:rFonts w:ascii="標楷體" w:eastAsia="標楷體" w:hAnsi="標楷體" w:cs="標楷體" w:hint="eastAsia"/>
                <w:color w:val="auto"/>
                <w:sz w:val="24"/>
                <w:szCs w:val="24"/>
              </w:rPr>
              <w:t>閱讀素養教育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健體領域</w:t>
            </w:r>
            <w:proofErr w:type="gramEnd"/>
            <w:r>
              <w:rPr>
                <w:rFonts w:ascii="標楷體" w:eastAsia="標楷體" w:hAnsi="標楷體" w:cs="標楷體" w:hint="eastAsia"/>
                <w:color w:val="auto"/>
                <w:sz w:val="24"/>
                <w:szCs w:val="24"/>
              </w:rPr>
              <w:t>-體育科</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69231B" w:rsidP="0069231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00001122">
              <w:rPr>
                <w:rFonts w:ascii="標楷體" w:eastAsia="標楷體" w:hAnsi="標楷體" w:cs="標楷體" w:hint="eastAsia"/>
                <w:color w:val="auto"/>
                <w:sz w:val="24"/>
                <w:szCs w:val="24"/>
              </w:rPr>
              <w:t>、5、6</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Default="00E105CE" w:rsidP="0069231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9231B" w:rsidRPr="00320455" w:rsidRDefault="0069231B" w:rsidP="0069231B">
            <w:pPr>
              <w:rPr>
                <w:rFonts w:ascii="標楷體" w:eastAsia="標楷體" w:hAnsi="標楷體" w:cs="標楷體"/>
                <w:color w:val="auto"/>
                <w:sz w:val="24"/>
                <w:szCs w:val="24"/>
              </w:rPr>
            </w:pPr>
            <w:r w:rsidRPr="00320455">
              <w:rPr>
                <w:rFonts w:ascii="標楷體" w:eastAsia="標楷體" w:hAnsi="標楷體" w:cs="DFKaiShu-SB-Estd-BF" w:hint="eastAsia"/>
                <w:color w:val="auto"/>
                <w:sz w:val="24"/>
                <w:szCs w:val="24"/>
              </w:rPr>
              <w:t>閱J6</w:t>
            </w:r>
          </w:p>
        </w:tc>
      </w:tr>
      <w:tr w:rsidR="00E105CE" w:rsidTr="008A28FD">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05CE" w:rsidRDefault="00E105CE" w:rsidP="00E105CE">
            <w:pPr>
              <w:jc w:val="center"/>
              <w:rPr>
                <w:rFonts w:ascii="標楷體" w:eastAsia="標楷體" w:hAnsi="標楷體" w:cs="標楷體"/>
                <w:color w:val="auto"/>
                <w:sz w:val="24"/>
                <w:szCs w:val="24"/>
              </w:rPr>
            </w:pP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05CE" w:rsidRPr="0069231B" w:rsidRDefault="00E105CE" w:rsidP="00E105CE">
            <w:pPr>
              <w:jc w:val="center"/>
              <w:rPr>
                <w:rFonts w:ascii="標楷體" w:eastAsia="標楷體" w:hAnsi="標楷體" w:cs="標楷體"/>
                <w:color w:val="auto"/>
                <w:sz w:val="24"/>
                <w:szCs w:val="24"/>
              </w:rPr>
            </w:pPr>
            <w:r w:rsidRPr="00001122">
              <w:rPr>
                <w:rFonts w:ascii="標楷體" w:eastAsia="標楷體" w:hAnsi="標楷體" w:cs="標楷體" w:hint="eastAsia"/>
                <w:color w:val="auto"/>
                <w:sz w:val="24"/>
                <w:szCs w:val="24"/>
              </w:rPr>
              <w:t>人權教育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05CE" w:rsidRDefault="00E105CE" w:rsidP="00E105CE">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05CE" w:rsidRDefault="00E105CE" w:rsidP="00E105CE">
            <w:pPr>
              <w:jc w:val="cente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健體領域</w:t>
            </w:r>
            <w:proofErr w:type="gramEnd"/>
            <w:r>
              <w:rPr>
                <w:rFonts w:ascii="標楷體" w:eastAsia="標楷體" w:hAnsi="標楷體" w:cs="標楷體" w:hint="eastAsia"/>
                <w:color w:val="auto"/>
                <w:sz w:val="24"/>
                <w:szCs w:val="24"/>
              </w:rPr>
              <w:t>-體育科</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05CE" w:rsidRDefault="00E105CE" w:rsidP="00E105CE">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7、8、9、10、11、12、13、14、15、16、17、18、</w:t>
            </w:r>
            <w:r>
              <w:rPr>
                <w:rFonts w:ascii="標楷體" w:eastAsia="標楷體" w:hAnsi="標楷體" w:cs="標楷體" w:hint="eastAsia"/>
                <w:color w:val="auto"/>
                <w:sz w:val="24"/>
                <w:szCs w:val="24"/>
              </w:rPr>
              <w:lastRenderedPageBreak/>
              <w:t>19、20、21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05CE" w:rsidRDefault="00E105CE" w:rsidP="00E105CE">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5</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05CE" w:rsidRPr="00320455" w:rsidRDefault="00E105CE" w:rsidP="00E105CE">
            <w:pPr>
              <w:rPr>
                <w:rFonts w:ascii="標楷體" w:eastAsia="標楷體" w:hAnsi="標楷體" w:cs="DFKaiShu-SB-Estd-BF"/>
                <w:color w:val="auto"/>
                <w:sz w:val="24"/>
                <w:szCs w:val="24"/>
              </w:rPr>
            </w:pPr>
            <w:r w:rsidRPr="00320455">
              <w:rPr>
                <w:rFonts w:ascii="標楷體" w:eastAsia="標楷體" w:hAnsi="標楷體" w:cs="DFKaiShu-SB-Estd-BF" w:hint="eastAsia"/>
                <w:color w:val="auto"/>
                <w:sz w:val="24"/>
                <w:szCs w:val="24"/>
              </w:rPr>
              <w:t>人J5</w:t>
            </w:r>
          </w:p>
        </w:tc>
      </w:tr>
    </w:tbl>
    <w:p w:rsidR="00B92843" w:rsidRPr="00767057" w:rsidRDefault="00B92843">
      <w:pPr>
        <w:rPr>
          <w:rFonts w:ascii="標楷體" w:eastAsia="標楷體" w:hAnsi="標楷體" w:cs="標楷體"/>
          <w:b/>
          <w:sz w:val="24"/>
          <w:szCs w:val="24"/>
        </w:rPr>
      </w:pPr>
    </w:p>
    <w:p w:rsidR="00B92843" w:rsidRDefault="00B92843">
      <w:pPr>
        <w:rPr>
          <w:rFonts w:ascii="標楷體" w:eastAsia="標楷體" w:hAnsi="標楷體" w:cs="標楷體"/>
          <w:b/>
          <w:sz w:val="24"/>
          <w:szCs w:val="24"/>
        </w:rPr>
      </w:pPr>
    </w:p>
    <w:p w:rsidR="00A45A75" w:rsidRDefault="00767057">
      <w:pPr>
        <w:rPr>
          <w:rFonts w:ascii="標楷體" w:eastAsia="標楷體" w:hAnsi="標楷體" w:cs="標楷體"/>
          <w:color w:val="auto"/>
          <w:sz w:val="24"/>
          <w:szCs w:val="24"/>
        </w:rPr>
      </w:pPr>
      <w:r>
        <w:rPr>
          <w:rFonts w:ascii="標楷體" w:eastAsia="標楷體" w:hAnsi="標楷體" w:cs="標楷體" w:hint="eastAsia"/>
          <w:color w:val="auto"/>
          <w:sz w:val="24"/>
          <w:szCs w:val="24"/>
        </w:rPr>
        <w:t>七</w:t>
      </w:r>
      <w:r w:rsidR="008A28FD">
        <w:rPr>
          <w:rFonts w:ascii="標楷體" w:eastAsia="標楷體" w:hAnsi="標楷體" w:cs="標楷體"/>
          <w:color w:val="auto"/>
          <w:sz w:val="24"/>
          <w:szCs w:val="24"/>
        </w:rPr>
        <w:t>、本課程是否有校外人士協助教學</w:t>
      </w:r>
    </w:p>
    <w:p w:rsidR="00A45A75" w:rsidRDefault="00B92843">
      <w:pP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w:t>
      </w:r>
      <w:r w:rsidR="008A28FD">
        <w:rPr>
          <w:rFonts w:ascii="標楷體" w:eastAsia="標楷體" w:hAnsi="標楷體" w:cs="標楷體"/>
          <w:color w:val="auto"/>
          <w:sz w:val="24"/>
          <w:szCs w:val="24"/>
        </w:rPr>
        <w:t>否</w:t>
      </w:r>
      <w:proofErr w:type="gramEnd"/>
      <w:r w:rsidR="008A28FD">
        <w:rPr>
          <w:rFonts w:ascii="標楷體" w:eastAsia="標楷體" w:hAnsi="標楷體" w:cs="標楷體"/>
          <w:color w:val="auto"/>
          <w:sz w:val="24"/>
          <w:szCs w:val="24"/>
        </w:rPr>
        <w:t>，全學年都沒有(</w:t>
      </w:r>
      <w:proofErr w:type="gramStart"/>
      <w:r w:rsidR="008A28FD">
        <w:rPr>
          <w:rFonts w:ascii="標楷體" w:eastAsia="標楷體" w:hAnsi="標楷體" w:cs="標楷體"/>
          <w:color w:val="auto"/>
          <w:sz w:val="24"/>
          <w:szCs w:val="24"/>
        </w:rPr>
        <w:t>以下免</w:t>
      </w:r>
      <w:proofErr w:type="gramEnd"/>
      <w:r w:rsidR="008A28FD">
        <w:rPr>
          <w:rFonts w:ascii="標楷體" w:eastAsia="標楷體" w:hAnsi="標楷體" w:cs="標楷體"/>
          <w:color w:val="auto"/>
          <w:sz w:val="24"/>
          <w:szCs w:val="24"/>
        </w:rPr>
        <w:t>填)</w:t>
      </w:r>
    </w:p>
    <w:p w:rsidR="00A45A75" w:rsidRDefault="008A28FD">
      <w:pPr>
        <w:rPr>
          <w:rFonts w:ascii="標楷體" w:eastAsia="標楷體" w:hAnsi="標楷體" w:cs="標楷體"/>
          <w:color w:val="auto"/>
          <w:sz w:val="24"/>
          <w:szCs w:val="24"/>
        </w:rPr>
      </w:pPr>
      <w:r>
        <w:rPr>
          <w:rFonts w:ascii="標楷體" w:eastAsia="標楷體" w:hAnsi="標楷體" w:cs="標楷體"/>
          <w:color w:val="auto"/>
          <w:sz w:val="24"/>
          <w:szCs w:val="24"/>
        </w:rPr>
        <w:t>□有，部分班級，實施的班級為：___________</w:t>
      </w:r>
    </w:p>
    <w:p w:rsidR="00A45A75" w:rsidRDefault="008A28FD">
      <w:pPr>
        <w:rPr>
          <w:rFonts w:ascii="標楷體" w:eastAsia="標楷體" w:hAnsi="標楷體" w:cs="標楷體"/>
          <w:color w:val="auto"/>
          <w:sz w:val="24"/>
          <w:szCs w:val="24"/>
        </w:rPr>
      </w:pPr>
      <w:r>
        <w:rPr>
          <w:rFonts w:ascii="標楷體" w:eastAsia="標楷體" w:hAnsi="標楷體" w:cs="標楷體"/>
          <w:color w:val="auto"/>
          <w:sz w:val="24"/>
          <w:szCs w:val="24"/>
        </w:rPr>
        <w:t>□有，全學年實施</w:t>
      </w:r>
    </w:p>
    <w:tbl>
      <w:tblPr>
        <w:tblW w:w="15108" w:type="dxa"/>
        <w:tblInd w:w="-289" w:type="dxa"/>
        <w:tblCellMar>
          <w:left w:w="10" w:type="dxa"/>
          <w:right w:w="10" w:type="dxa"/>
        </w:tblCellMar>
        <w:tblLook w:val="0000" w:firstRow="0" w:lastRow="0" w:firstColumn="0" w:lastColumn="0" w:noHBand="0" w:noVBand="0"/>
      </w:tblPr>
      <w:tblGrid>
        <w:gridCol w:w="1292"/>
        <w:gridCol w:w="3416"/>
        <w:gridCol w:w="3513"/>
        <w:gridCol w:w="2296"/>
        <w:gridCol w:w="1399"/>
        <w:gridCol w:w="3192"/>
      </w:tblGrid>
      <w:tr w:rsidR="00A45A75">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8A28FD">
            <w:pPr>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8A28FD">
            <w:pPr>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8A28FD">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8A28FD">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8A28FD">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8A28FD">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原授課教師角色</w:t>
            </w:r>
          </w:p>
        </w:tc>
      </w:tr>
      <w:tr w:rsidR="00A45A75">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A45A75">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A45A75">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8A28FD">
            <w:pPr>
              <w:pStyle w:val="Web"/>
              <w:jc w:val="both"/>
              <w:rPr>
                <w:rFonts w:ascii="標楷體" w:eastAsia="標楷體" w:hAnsi="標楷體" w:cs="標楷體"/>
              </w:rPr>
            </w:pPr>
            <w:r>
              <w:rPr>
                <w:rFonts w:ascii="標楷體" w:eastAsia="標楷體" w:hAnsi="標楷體" w:cs="標楷體"/>
              </w:rPr>
              <w:t>□簡報□印刷品□影音光碟</w:t>
            </w:r>
          </w:p>
          <w:p w:rsidR="00A45A75" w:rsidRDefault="008A28FD">
            <w:pPr>
              <w:pStyle w:val="Web"/>
              <w:jc w:val="both"/>
              <w:rPr>
                <w:rFonts w:ascii="標楷體" w:eastAsia="標楷體" w:hAnsi="標楷體" w:cs="標楷體"/>
              </w:rPr>
            </w:pPr>
            <w:r>
              <w:rPr>
                <w:rFonts w:ascii="標楷體" w:eastAsia="標楷體" w:hAnsi="標楷體" w:cs="標楷體"/>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A45A75">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A45A75">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A45A75">
            <w:pPr>
              <w:ind w:firstLine="0"/>
              <w:rPr>
                <w:rFonts w:ascii="標楷體" w:eastAsia="標楷體" w:hAnsi="標楷體" w:cs="標楷體"/>
                <w:color w:val="auto"/>
                <w:sz w:val="24"/>
                <w:szCs w:val="24"/>
              </w:rPr>
            </w:pPr>
          </w:p>
        </w:tc>
      </w:tr>
      <w:tr w:rsidR="00A45A75">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A45A75">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A45A75">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A45A75">
            <w:pPr>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A45A75">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A45A75">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A45A75">
            <w:pPr>
              <w:ind w:firstLine="0"/>
              <w:rPr>
                <w:rFonts w:ascii="標楷體" w:eastAsia="標楷體" w:hAnsi="標楷體" w:cs="標楷體"/>
                <w:color w:val="auto"/>
                <w:sz w:val="24"/>
                <w:szCs w:val="24"/>
              </w:rPr>
            </w:pPr>
          </w:p>
        </w:tc>
      </w:tr>
      <w:tr w:rsidR="00A45A75">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A45A75">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A45A75">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A45A75">
            <w:pPr>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A45A75">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A45A75">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A45A75" w:rsidRDefault="00A45A75">
            <w:pPr>
              <w:ind w:firstLine="0"/>
              <w:rPr>
                <w:rFonts w:ascii="標楷體" w:eastAsia="標楷體" w:hAnsi="標楷體" w:cs="標楷體"/>
                <w:color w:val="auto"/>
                <w:sz w:val="24"/>
                <w:szCs w:val="24"/>
              </w:rPr>
            </w:pPr>
          </w:p>
        </w:tc>
      </w:tr>
    </w:tbl>
    <w:p w:rsidR="00A45A75" w:rsidRDefault="008A28FD">
      <w:pPr>
        <w:rPr>
          <w:rFonts w:ascii="標楷體" w:eastAsia="標楷體" w:hAnsi="標楷體" w:cs="標楷體"/>
          <w:color w:val="auto"/>
          <w:sz w:val="24"/>
          <w:szCs w:val="24"/>
        </w:rPr>
      </w:pPr>
      <w:r>
        <w:rPr>
          <w:rFonts w:ascii="標楷體" w:eastAsia="標楷體" w:hAnsi="標楷體" w:cs="標楷體"/>
          <w:color w:val="auto"/>
          <w:sz w:val="24"/>
          <w:szCs w:val="24"/>
        </w:rPr>
        <w:t>*上述欄位皆與校外人士協助教學與活動之申請表一致</w:t>
      </w:r>
    </w:p>
    <w:p w:rsidR="00A45A75" w:rsidRDefault="00A45A75">
      <w:pPr>
        <w:rPr>
          <w:rFonts w:ascii="標楷體" w:eastAsia="標楷體" w:hAnsi="標楷體" w:cs="標楷體"/>
          <w:b/>
          <w:sz w:val="24"/>
          <w:szCs w:val="24"/>
        </w:rPr>
      </w:pPr>
    </w:p>
    <w:sectPr w:rsidR="00A45A75">
      <w:footerReference w:type="default" r:id="rId7"/>
      <w:pgSz w:w="16839" w:h="11907" w:orient="landscape"/>
      <w:pgMar w:top="851" w:right="1134" w:bottom="851" w:left="1134"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60FE" w:rsidRDefault="002B60FE">
      <w:r>
        <w:separator/>
      </w:r>
    </w:p>
  </w:endnote>
  <w:endnote w:type="continuationSeparator" w:id="0">
    <w:p w:rsidR="002B60FE" w:rsidRDefault="002B6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panose1 w:val="00000000000000000000"/>
    <w:charset w:val="86"/>
    <w:family w:val="auto"/>
    <w:notTrueType/>
    <w:pitch w:val="default"/>
    <w:sig w:usb0="00000001" w:usb1="080E0000" w:usb2="00000010" w:usb3="00000000" w:csb0="0014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31B" w:rsidRDefault="0069231B">
    <w:pPr>
      <w:pStyle w:val="aa"/>
      <w:jc w:val="center"/>
    </w:pPr>
    <w:r>
      <w:rPr>
        <w:lang w:val="zh-TW"/>
      </w:rPr>
      <w:fldChar w:fldCharType="begin"/>
    </w:r>
    <w:r>
      <w:rPr>
        <w:lang w:val="zh-TW"/>
      </w:rPr>
      <w:instrText xml:space="preserve"> PAGE </w:instrText>
    </w:r>
    <w:r>
      <w:rPr>
        <w:lang w:val="zh-TW"/>
      </w:rPr>
      <w:fldChar w:fldCharType="separate"/>
    </w:r>
    <w:r>
      <w:rPr>
        <w:lang w:val="zh-TW"/>
      </w:rPr>
      <w:t>1</w:t>
    </w:r>
    <w:r>
      <w:rPr>
        <w:lang w:val="zh-TW"/>
      </w:rPr>
      <w:fldChar w:fldCharType="end"/>
    </w:r>
  </w:p>
  <w:p w:rsidR="0069231B" w:rsidRDefault="0069231B">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60FE" w:rsidRDefault="002B60FE">
      <w:r>
        <w:separator/>
      </w:r>
    </w:p>
  </w:footnote>
  <w:footnote w:type="continuationSeparator" w:id="0">
    <w:p w:rsidR="002B60FE" w:rsidRDefault="002B60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802C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16D77CAB"/>
    <w:multiLevelType w:val="hybridMultilevel"/>
    <w:tmpl w:val="C23ACE64"/>
    <w:lvl w:ilvl="0" w:tplc="40A671D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 w15:restartNumberingAfterBreak="0">
    <w:nsid w:val="3BD058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A75"/>
    <w:rsid w:val="00001122"/>
    <w:rsid w:val="000A60C4"/>
    <w:rsid w:val="000C5332"/>
    <w:rsid w:val="000E0E22"/>
    <w:rsid w:val="00105FD7"/>
    <w:rsid w:val="00131655"/>
    <w:rsid w:val="00161892"/>
    <w:rsid w:val="001B45CD"/>
    <w:rsid w:val="001C5AED"/>
    <w:rsid w:val="00216A88"/>
    <w:rsid w:val="002829FD"/>
    <w:rsid w:val="002A32C5"/>
    <w:rsid w:val="002B60FE"/>
    <w:rsid w:val="002D5460"/>
    <w:rsid w:val="002F7382"/>
    <w:rsid w:val="00320455"/>
    <w:rsid w:val="00382202"/>
    <w:rsid w:val="003D4DED"/>
    <w:rsid w:val="00413E46"/>
    <w:rsid w:val="004631FC"/>
    <w:rsid w:val="005731F2"/>
    <w:rsid w:val="005D1F69"/>
    <w:rsid w:val="006221C5"/>
    <w:rsid w:val="006857D3"/>
    <w:rsid w:val="0069231B"/>
    <w:rsid w:val="006D33A7"/>
    <w:rsid w:val="00767057"/>
    <w:rsid w:val="00786A1E"/>
    <w:rsid w:val="007E5694"/>
    <w:rsid w:val="008A28FD"/>
    <w:rsid w:val="008C1887"/>
    <w:rsid w:val="00997419"/>
    <w:rsid w:val="00A45A75"/>
    <w:rsid w:val="00AD2A08"/>
    <w:rsid w:val="00AE518A"/>
    <w:rsid w:val="00B92843"/>
    <w:rsid w:val="00B93F89"/>
    <w:rsid w:val="00C7359A"/>
    <w:rsid w:val="00CF0424"/>
    <w:rsid w:val="00D00C00"/>
    <w:rsid w:val="00DC3070"/>
    <w:rsid w:val="00E105CE"/>
    <w:rsid w:val="00EA6A8B"/>
    <w:rsid w:val="00EB1ECD"/>
    <w:rsid w:val="00F31CA7"/>
    <w:rsid w:val="00F4560C"/>
    <w:rsid w:val="00F73F20"/>
    <w:rsid w:val="00FD37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1D94F4-0EC1-4257-B42F-BB187CC74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color w:val="000000"/>
        <w:lang w:val="en-US" w:eastAsia="zh-TW" w:bidi="ar-SA"/>
      </w:rPr>
    </w:rPrDefault>
    <w:pPrDefault>
      <w:pPr>
        <w:autoSpaceDN w:val="0"/>
        <w:ind w:firstLine="23"/>
        <w:jc w:val="both"/>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p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List Paragraph"/>
    <w:basedOn w:val="a"/>
    <w:pPr>
      <w:ind w:left="480"/>
    </w:pPr>
  </w:style>
  <w:style w:type="character" w:customStyle="1" w:styleId="apple-converted-space">
    <w:name w:val="apple-converted-space"/>
    <w:basedOn w:val="a0"/>
  </w:style>
  <w:style w:type="paragraph" w:styleId="a6">
    <w:name w:val="Balloon Text"/>
    <w:basedOn w:val="a"/>
    <w:rPr>
      <w:rFonts w:ascii="Calibri Light" w:hAnsi="Calibri Light"/>
      <w:sz w:val="18"/>
      <w:szCs w:val="18"/>
    </w:rPr>
  </w:style>
  <w:style w:type="character" w:customStyle="1" w:styleId="a7">
    <w:name w:val="註解方塊文字 字元"/>
    <w:basedOn w:val="a0"/>
    <w:rPr>
      <w:rFonts w:ascii="Calibri Light" w:eastAsia="新細明體" w:hAnsi="Calibri Light" w:cs="Times New Roman"/>
      <w:sz w:val="18"/>
      <w:szCs w:val="18"/>
    </w:rPr>
  </w:style>
  <w:style w:type="paragraph" w:styleId="a8">
    <w:name w:val="header"/>
    <w:basedOn w:val="a"/>
    <w:pPr>
      <w:tabs>
        <w:tab w:val="center" w:pos="4153"/>
        <w:tab w:val="right" w:pos="8306"/>
      </w:tabs>
      <w:snapToGrid w:val="0"/>
    </w:pPr>
  </w:style>
  <w:style w:type="character" w:customStyle="1" w:styleId="a9">
    <w:name w:val="頁首 字元"/>
    <w:basedOn w:val="a0"/>
  </w:style>
  <w:style w:type="paragraph" w:styleId="aa">
    <w:name w:val="footer"/>
    <w:basedOn w:val="a"/>
    <w:pPr>
      <w:tabs>
        <w:tab w:val="center" w:pos="4153"/>
        <w:tab w:val="right" w:pos="8306"/>
      </w:tabs>
      <w:snapToGrid w:val="0"/>
    </w:pPr>
  </w:style>
  <w:style w:type="character" w:customStyle="1" w:styleId="ab">
    <w:name w:val="頁尾 字元"/>
    <w:basedOn w:val="a0"/>
  </w:style>
  <w:style w:type="paragraph" w:styleId="ac">
    <w:name w:val="No Spacing"/>
    <w:pPr>
      <w:suppressAutoHyphens/>
    </w:pPr>
  </w:style>
  <w:style w:type="paragraph" w:customStyle="1" w:styleId="Default">
    <w:name w:val="Default"/>
    <w:pPr>
      <w:suppressAutoHyphens/>
      <w:autoSpaceDE w:val="0"/>
    </w:pPr>
    <w:rPr>
      <w:rFonts w:ascii="標楷體" w:hAnsi="標楷體" w:cs="標楷體"/>
      <w:sz w:val="24"/>
      <w:szCs w:val="24"/>
    </w:rPr>
  </w:style>
  <w:style w:type="paragraph" w:styleId="Web">
    <w:name w:val="Normal (Web)"/>
    <w:basedOn w:val="a"/>
    <w:pPr>
      <w:spacing w:before="100" w:after="100"/>
      <w:ind w:firstLine="0"/>
      <w:jc w:val="left"/>
    </w:pPr>
    <w:rPr>
      <w:rFonts w:ascii="新細明體" w:hAnsi="新細明體" w:cs="新細明體"/>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726</TotalTime>
  <Pages>32</Pages>
  <Words>2990</Words>
  <Characters>17045</Characters>
  <Application>Microsoft Office Word</Application>
  <DocSecurity>0</DocSecurity>
  <Lines>142</Lines>
  <Paragraphs>39</Paragraphs>
  <ScaleCrop>false</ScaleCrop>
  <Company/>
  <LinksUpToDate>false</LinksUpToDate>
  <CharactersWithSpaces>19996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11</cp:revision>
  <cp:lastPrinted>2018-11-20T02:54:00Z</cp:lastPrinted>
  <dcterms:created xsi:type="dcterms:W3CDTF">2021-06-09T05:37:00Z</dcterms:created>
  <dcterms:modified xsi:type="dcterms:W3CDTF">2021-06-22T09:42:00Z</dcterms:modified>
</cp:coreProperties>
</file>