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AD36E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AD36E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D36E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D36E7">
        <w:rPr>
          <w:rFonts w:ascii="標楷體" w:eastAsia="標楷體" w:hAnsi="標楷體" w:cs="標楷體" w:hint="eastAsia"/>
          <w:b/>
          <w:sz w:val="28"/>
          <w:szCs w:val="28"/>
          <w:u w:val="single"/>
        </w:rPr>
        <w:t>7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AD36E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D36E7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 w:rsidR="00AD36E7"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王鴻漢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</w:t>
      </w:r>
      <w:r w:rsidR="00AD36E7">
        <w:rPr>
          <w:rFonts w:ascii="標楷體" w:eastAsia="標楷體" w:hAnsi="標楷體" w:cs="標楷體" w:hint="eastAsia"/>
          <w:sz w:val="24"/>
          <w:szCs w:val="24"/>
        </w:rPr>
        <w:t>█</w:t>
      </w:r>
      <w:r>
        <w:rPr>
          <w:rFonts w:ascii="標楷體" w:eastAsia="標楷體" w:hAnsi="標楷體" w:cs="標楷體"/>
          <w:color w:val="auto"/>
          <w:sz w:val="24"/>
          <w:szCs w:val="24"/>
        </w:rPr>
        <w:t>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AD36E7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AD36E7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)週，共( </w:t>
      </w:r>
      <w:r w:rsidR="00AD36E7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AD36E7">
            <w:pPr>
              <w:autoSpaceDE w:val="0"/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█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6E7" w:rsidRPr="000E0DD7" w:rsidRDefault="00AD36E7" w:rsidP="00AD36E7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藝-J-A1:參與藝術活動，增進美感知能。</w:t>
            </w:r>
          </w:p>
          <w:p w:rsidR="00AD36E7" w:rsidRPr="000E0DD7" w:rsidRDefault="00AD36E7" w:rsidP="00AD36E7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藝-J-A2:嘗試設計思考，探索藝術實踐解決問題的途徑。</w:t>
            </w:r>
          </w:p>
          <w:p w:rsidR="00AD36E7" w:rsidRPr="000E0DD7" w:rsidRDefault="00AD36E7" w:rsidP="00AD36E7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藝-J-B1:應用藝術符號，以表達觀點與風格。</w:t>
            </w:r>
          </w:p>
          <w:p w:rsidR="00AD36E7" w:rsidRPr="000E0DD7" w:rsidRDefault="00AD36E7" w:rsidP="00AD36E7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藝-J-B3:善用多元感官，探索理解藝術與生活的關聯，以展現美感意識。</w:t>
            </w:r>
          </w:p>
          <w:p w:rsidR="00AD36E7" w:rsidRPr="000E0DD7" w:rsidRDefault="00AD36E7" w:rsidP="00AD36E7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藝-J-C1:探討藝術活動中社會議題的意義。</w:t>
            </w:r>
          </w:p>
          <w:p w:rsidR="00AD36E7" w:rsidRPr="000E0DD7" w:rsidRDefault="00AD36E7" w:rsidP="00AD36E7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藝-J-C2:透過藝術實踐，建立利他與合群的知能，培養團隊合作與溝通協調的能力。</w:t>
            </w:r>
          </w:p>
          <w:p w:rsidR="008767F8" w:rsidRDefault="00AD36E7" w:rsidP="00AD36E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0D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藝-J-C3:理解在地及全球藝術與文化的多元與差異。</w:t>
            </w:r>
          </w:p>
        </w:tc>
      </w:tr>
    </w:tbl>
    <w:p w:rsidR="008767F8" w:rsidRDefault="00330509">
      <w:pPr>
        <w:spacing w:line="0" w:lineRule="atLeast"/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="00CF7BBA">
        <w:rPr>
          <w:rFonts w:ascii="標楷體" w:eastAsia="標楷體" w:hAnsi="標楷體" w:cs="標楷體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75158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158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75158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751581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＿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      ＿＿</w:t>
            </w: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視E-Ⅳ-1:色彩理論、造形表現、符號意涵。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視E-Ⅳ-2:平面、立體及複合媒材的表現技法。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視A-Ⅳ-3:在地及各族群藝術、全球藝術。</w:t>
            </w:r>
          </w:p>
          <w:p w:rsidR="008767F8" w:rsidRDefault="00C81849" w:rsidP="00C818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視1-Ⅳ-1:能使用構成要素和形式原理，表達情感與想法。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視1-Ⅳ-2:能使用多元媒材與技法，表現個人或社群的觀點。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視2-Ⅳ-2:能理解視覺符號的意義，並表達多元的觀點。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8767F8" w:rsidRDefault="00C81849" w:rsidP="00C818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4BF" w:rsidRDefault="00B56425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第一課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百變點線面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1.認識點：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(1)發現生活中的點，生活中有哪些物件具有點的特性。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(2)藉由藝術作品說明點的造形意義。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2.認識線：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(1)發現生活中的線造形，生活中有哪些物件具有線的特性。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(2)說明點和線的關係。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(3)藉由藝術作品說明線的造形意義。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3.認識面：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(1)說明點、線和面的關係。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(2)藉由藝術作品說明面的造形意義。</w:t>
            </w:r>
          </w:p>
          <w:p w:rsidR="004B14BF" w:rsidRPr="00227619" w:rsidRDefault="004B14BF" w:rsidP="004B14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(3)認識有機形和幾何形。</w:t>
            </w:r>
          </w:p>
          <w:p w:rsidR="008767F8" w:rsidRDefault="004B14BF" w:rsidP="004B14B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4.進行「藝術探索：點線面偵查</w:t>
            </w:r>
            <w:r w:rsidR="00823D4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隊」，蒐集圖片，並且說明圖片中的點線面元素</w:t>
            </w: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與同學分享。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751581" w:rsidRDefault="008F7007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158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23D4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0E6C" w:rsidRPr="008F7007" w:rsidRDefault="00D70E6C" w:rsidP="00D70E6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8767F8" w:rsidRDefault="008767F8" w:rsidP="00D70E6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視E-Ⅳ-1:色彩理論、造形表現、符號意涵。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視E-Ⅳ-2:平面、立體及複合媒材的表現技法。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視A-Ⅳ-3:在地及各族群藝術、全球藝術。</w:t>
            </w:r>
          </w:p>
          <w:p w:rsidR="008767F8" w:rsidRDefault="00C81849" w:rsidP="00C818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視1-Ⅳ-1:能使用構成要素和形式原理，表達情感與想法。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視1-Ⅳ-2:能使用多元媒材與技法，表現個人或社群的觀點。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視2-Ⅳ-2:能理解視覺符號的意義，並表達多元的觀點。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8767F8" w:rsidRDefault="00C81849" w:rsidP="00C818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7007" w:rsidRDefault="00B56425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第一課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百變點線面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1.認識簡化：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(1)觀察實物照片，比對藝術家經過簡化的作品。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(2)觀察實物照片和步驟圖，歸納設計簡化的步驟。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(3)整理簡化常用的策略。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2.進行「藝術探索：蔬果切切切」：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(1)教師引導學生觀察課本青椒簡化步驟圖。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(2)請學生觀察番茄剖面圖，並將外輪廓線描繪出來。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將</w:t>
            </w: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重要細節加上去，簡化輪廓線條，並上色。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3.動動手也動動腦：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(1)自己所畫的圖樣和照片有什麼不同？</w:t>
            </w:r>
          </w:p>
          <w:p w:rsidR="008767F8" w:rsidRDefault="008F7007" w:rsidP="008F70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(2)自己如何將番茄轉變成平面的圖樣？挑了哪些番茄剖面的哪部分保留下來？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751581" w:rsidRDefault="008F7007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158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F7007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7007" w:rsidRPr="008F7007" w:rsidRDefault="008F7007" w:rsidP="008F700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8767F8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視E-Ⅳ-1:色彩理論、造形表現、符號意涵。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視E-Ⅳ-2:平面、立體及複合媒材的表現技法。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視A-Ⅳ-3:在地及各族群藝術、全球藝術。</w:t>
            </w:r>
          </w:p>
          <w:p w:rsidR="008767F8" w:rsidRDefault="00C81849" w:rsidP="00C818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視1-Ⅳ-1:能使用構成要素和形式原理，表達情感與想法。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視1-Ⅳ-2:能使用多元媒材與技法，表現個人或社群的觀點。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視2-Ⅳ-2:能理解視覺符號的意義，並表達多元的觀點。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8767F8" w:rsidRDefault="00C81849" w:rsidP="00C818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7007" w:rsidRDefault="00B56425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第一課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百變點線面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1.廁所標誌：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(1)教師展示學校的廁所標誌，比對和課本圖上的標誌有何不同。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(2)廁所標誌如何以圖像呈現不同性別樣貌？列舉為性別刻板印象的例子，引導學生思考性別符號。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(3)教師介紹性別友善廁所，並引導學生思考性別友善廁所的標誌該如何設計？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2.圖形符號：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(1)教師說明圖形符號意義。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(2)觀察課本動物照片及動物剪影轉化，引導學生注意到剪影可讓色彩較為一致，使畫面不紛亂，更能凸顯資訊。</w:t>
            </w:r>
          </w:p>
          <w:p w:rsidR="008F7007" w:rsidRPr="00227619" w:rsidRDefault="00B557B2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="008F7007"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.參考課本青江菜步驟，將桌上的文具畫成簡單符號。</w:t>
            </w:r>
          </w:p>
          <w:p w:rsidR="008F7007" w:rsidRPr="00227619" w:rsidRDefault="00B557B2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="008F7007"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.進行「藝術探索：文字剪影設計」，將班級文字結合圖像簡化，變出許多不同的圖形：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(1)先將班級文字以鉛筆輕輕寫在紙上，接著把字加粗調整輪廓。</w:t>
            </w:r>
          </w:p>
          <w:p w:rsidR="008F7007" w:rsidRPr="00227619" w:rsidRDefault="008F7007" w:rsidP="008F70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(2)將要結合的圖樣畫在相關位置並調整，確定輪廓線後就可以開始繪製。</w:t>
            </w:r>
          </w:p>
          <w:p w:rsidR="008767F8" w:rsidRDefault="008F7007" w:rsidP="008F70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(3)進行說明及展示。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751581" w:rsidRDefault="008F7007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158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B557B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557B2" w:rsidRDefault="00B557B2" w:rsidP="00B557B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B557B2" w:rsidRPr="008F7007" w:rsidRDefault="00B557B2" w:rsidP="00B557B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8767F8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1581" w:rsidRPr="00751581" w:rsidRDefault="00751581" w:rsidP="00751581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751581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【性別平等教育】</w:t>
            </w:r>
          </w:p>
          <w:p w:rsidR="008767F8" w:rsidRDefault="00751581" w:rsidP="0075158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51581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性J6:探究各種符號中的性別意涵及人際溝通中的性別問題。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視E-Ⅳ-1:色彩理論、造形表現、符號意涵。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視E-Ⅳ-2:平面、立體及複合媒材的表現技法。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視A-Ⅳ-3:在地及各族群藝術、全球藝術。</w:t>
            </w:r>
          </w:p>
          <w:p w:rsidR="008767F8" w:rsidRDefault="00C81849" w:rsidP="00C818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視1-Ⅳ-1:能使用構成要素和形式原理，表達情感與想法。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視1-Ⅳ-2:能使用多元媒材與技法，表現個人或社群的觀點。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視2-Ⅳ-2:能理解視覺符號的意義，並表達多元的觀點。</w:t>
            </w:r>
          </w:p>
          <w:p w:rsidR="00C81849" w:rsidRPr="00227619" w:rsidRDefault="00C81849" w:rsidP="00C818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8767F8" w:rsidRDefault="00C81849" w:rsidP="00C818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1581" w:rsidRPr="00B56425" w:rsidRDefault="00B56425" w:rsidP="00751581">
            <w:pPr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第一課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百變點線面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1.各組進行腦力激盪，什麼顏色和圖樣最適合我們班？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(1)每位同學準備一小疊便利貼備用，五分鐘內，自由發想並將想法寫在便利貼上。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(2)蒐集小組成員寫的所有便利貼，將便利貼分類整理、重新排列，並歸納小組意見。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2.決定圖像：與小組成員討論決議要使用什麼圖案或文字作為設計核心。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3.個人發想製圖，根據前述討論，試著畫出心目中的班徽：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(1)觀察：蒐集相關圖片，仔細觀察造形。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(2)簡化：哪些部分一定要保留？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(3)繪製完成後，可與文字設計合併。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(4)嘗試多種組合排列，完成心目中最理想的圖樣。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4.小組票選：討論設計圖中的優點，結合並優化設計出一個小組共同創作的班徽。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5.各組上臺介紹自己的設計。</w:t>
            </w:r>
          </w:p>
          <w:p w:rsidR="00751581" w:rsidRPr="00227619" w:rsidRDefault="00751581" w:rsidP="0075158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6.競稿拉票，選出心目中最具代表性的特色班徽。</w:t>
            </w:r>
          </w:p>
          <w:p w:rsidR="008767F8" w:rsidRPr="00751581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751581" w:rsidRDefault="0075158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75158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電腦、投影設備</w:t>
            </w: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1581" w:rsidRDefault="00751581" w:rsidP="0075158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751581" w:rsidRDefault="00751581" w:rsidP="0075158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751581" w:rsidRPr="008F7007" w:rsidRDefault="00751581" w:rsidP="0075158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3.發表評量</w:t>
            </w:r>
          </w:p>
          <w:p w:rsidR="008767F8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1144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1448" w:rsidRDefault="00A11448" w:rsidP="00A114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視E-Ⅳ-1:色彩理論、造形表現、符號意涵。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視E-Ⅳ-2:平面、立體及複合媒材的表現技法。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視A-Ⅳ-3:在地及各族群藝術、全球藝術。</w:t>
            </w:r>
          </w:p>
          <w:p w:rsidR="00A11448" w:rsidRDefault="00A11448" w:rsidP="00A1144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視1-Ⅳ-1:能使用構成要素和形式原理，表達情感與想法。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視1-Ⅳ-2:能使用多元媒材與技法，表現個人或社群的觀點。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視2-Ⅳ-2:能理解視覺符號的意義，並表達多元的觀點。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A11448" w:rsidRDefault="00A11448" w:rsidP="00A114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1448" w:rsidRDefault="00B56425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第一課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百變點線面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1.各組進行腦力激盪，什麼顏色和圖樣最適合我們班？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(1)每位同學準備一小疊便利貼備用，五分鐘內，自由發想並將想法寫在便利貼上。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(2)蒐集小組成員寫的所有便利貼，將便利貼分類整理、重新排列，並歸納小組意見。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2.決定圖像：與小組成員討論決議要使用什麼圖案或文字作為設計核心。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3.個人發想製圖，根據前述討論，試著畫出心目中的班徽：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(1)觀察：蒐集相關圖片，仔細觀察造形。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(2)簡化：哪些部分一定要保留？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(3)繪製完成後，可與文字設計合併。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(4)嘗試多種組合排列，完成心目中最理想的圖樣。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4.小組票選：討論設計圖中的優點，結合並優化設計出一個小組共同創作的班徽。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5.各組上臺介紹自己的設計。</w:t>
            </w:r>
          </w:p>
          <w:p w:rsidR="00A11448" w:rsidRPr="00227619" w:rsidRDefault="00A11448" w:rsidP="00A114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6.競稿拉票，選出心目中最具代表性的特色班徽。</w:t>
            </w:r>
          </w:p>
          <w:p w:rsidR="00A11448" w:rsidRPr="00751581" w:rsidRDefault="00A11448" w:rsidP="00A114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1448" w:rsidRPr="00751581" w:rsidRDefault="00A11448" w:rsidP="00A11448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1448" w:rsidRDefault="00A11448" w:rsidP="00A114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電腦、投影設備</w:t>
            </w: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1448" w:rsidRDefault="00A11448" w:rsidP="00A1144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11448" w:rsidRDefault="00A11448" w:rsidP="00A1144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A11448" w:rsidRPr="008F7007" w:rsidRDefault="00A11448" w:rsidP="00A1144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3.發表評量</w:t>
            </w:r>
          </w:p>
          <w:p w:rsidR="00A11448" w:rsidRDefault="00A11448" w:rsidP="00A1144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1448" w:rsidRDefault="00A11448" w:rsidP="00A1144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48" w:rsidRDefault="00A11448" w:rsidP="00A11448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A11448" w:rsidRDefault="00A11448" w:rsidP="00A1144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視E-Ⅳ-2:平面、立體及複合媒材的表現技法。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視E-Ⅳ-4:環境藝術、社區藝術。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視A-Ⅳ-2:傳統藝術、當代藝術、視覺文化。</w:t>
            </w:r>
          </w:p>
          <w:p w:rsidR="00937CCD" w:rsidRDefault="00937CCD" w:rsidP="00937CC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 w:hint="eastAsia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視1-Ⅳ-2:能使用多元媒材與技法，表現個人或社群的觀點。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視1-Ⅳ-4:能透過議題創作，表達對生活環境及社會文化的理解。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視2-Ⅳ-1:能體驗藝術作品，並接受多元的觀點。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視2-Ⅳ-3:能理解藝術產物的功能與價值，以拓展多元視野。</w:t>
            </w:r>
          </w:p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第二課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立體造型大探索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1.認識生活中無所不在的造形，了解自然界生物中為符合演化生存而存在的造形。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2.了解造形與機能的意義，同時理解兩者間的關係。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3.教師運用課本圖例，引導學生認識並討論自然界造形的奧妙。建議在說明每張圖片的造形特色前，可先讓學生思考討論並發表。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4.認識人造物的巧思與結合來自大自然的觀察設計，教師可從日常用品、商品設計、建築造形等進行舉例。教師說明以自然物的外形、構造等形態作為造形取材對象的例子。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5.造形與機能的關係：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(1)觀察圖例，試著說出其外觀造形的設計與產品本身功能的關聯性。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(2)教師可將實物帶進教室舉例，或以教室中的課桌椅、校舍建築為例，說明造形與機能的關係。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6.說明造形設計的三種機能條件，包括物理機能、生理機能和心理機能。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7.造形設計對日常生活與環境帶來豐富、多元的視覺體驗，教師透過圖片引導學生認識新銳設計師的創意，鼓勵學生跳脫框架並發揮想像力。同時可多介紹臺灣在地的設計品牌與設計師讓學生認識。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8.進行「藝術探索：造形機能大解密」，引導學生了解造形與機能之間的關聯，並以設計思考邏輯，分析學生蒐集的相關產品圖片。</w:t>
            </w:r>
          </w:p>
          <w:p w:rsidR="00937CCD" w:rsidRPr="000A50A1" w:rsidRDefault="00937CCD" w:rsidP="00937CC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9.教師視學生學習狀況，增減相關造形、造形與機能舉例，以深入教學內涵。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937CCD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1D28" w:rsidRDefault="00D11D28" w:rsidP="00D11D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D11D28" w:rsidRPr="008F7007" w:rsidRDefault="00D11D28" w:rsidP="00D11D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2.檔案收集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937CCD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937CCD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37CCD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環J16:了解各種替代能源的基本原理與發展趨勢。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Default="00937CCD" w:rsidP="00937CC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視E-Ⅳ-2:平面、立體及複合媒材的表現技法。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視E-Ⅳ-4:環境藝術、社區藝術。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視A-Ⅳ-2:傳統藝術、當代藝術、視覺文化。</w:t>
            </w:r>
          </w:p>
          <w:p w:rsidR="00937CCD" w:rsidRDefault="00937CCD" w:rsidP="00937CC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 w:hint="eastAsia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視1-Ⅳ-2:能使用多元媒材與技法，表現個人或社群的觀點。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視1-Ⅳ-4:能透過議題創作，表達對生活環境及社會文化的理解。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視2-Ⅳ-1:能體驗藝術作品，並接受多元的觀點。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視2-Ⅳ-3:能理解藝術產物的功能與價值，以拓展多元視野。</w:t>
            </w:r>
          </w:p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第二課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立體造型大探索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1.線性材料作品賞析：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(1)金昌煥《自由—座頭鯨系列》。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(2)露薏絲坎貝爾《座椅》。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(3)柯爾達《歡樂》。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(4)歐舟《泡大地—露地的覺知》。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2.面性材料作品賞析：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(1)馬克思比爾《無盡的面》。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(2)山姆巴斯頓《在辦公桌前的山姆巴斯頓》。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(3)李漢文《起床啦！皇帝》，。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(4)麥特席利安《一邊造船一邊航行》。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(5)三宅一生《32 (5) ISSEY MI YAKE系列》。</w:t>
            </w:r>
          </w:p>
          <w:p w:rsidR="0073337E" w:rsidRPr="00227619" w:rsidRDefault="0073337E" w:rsidP="007333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(6) Holger Strom《IQ燈》。</w:t>
            </w:r>
          </w:p>
          <w:p w:rsidR="00937CCD" w:rsidRDefault="0073337E" w:rsidP="0073337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3.教師指導學生於造形觀察時作深入思考，並勇於提出心得與感想，提供大家討論或參考。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5D519D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AB1EC1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1EC1" w:rsidRDefault="00AB1EC1" w:rsidP="00AB1EC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1EC1" w:rsidRPr="00937CCD" w:rsidRDefault="00AB1EC1" w:rsidP="00AB1EC1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937CCD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937CCD" w:rsidRDefault="00AB1EC1" w:rsidP="00AB1EC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37CCD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環J16:了解各種替代能源的基本原理與發展趨勢。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Default="00937CCD" w:rsidP="00937CC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視E-Ⅳ-2:平面、立體及複合媒材的表現技法。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視E-Ⅳ-4:環境藝術、社區藝術。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視A-Ⅳ-2:傳統藝術、當代藝術、視覺文化。</w:t>
            </w:r>
          </w:p>
          <w:p w:rsidR="00937CCD" w:rsidRDefault="00937CCD" w:rsidP="00937CC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 w:hint="eastAsia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視1-Ⅳ-2:能使用多元媒材與技法，表現個人或社群的觀點。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視1-Ⅳ-4:能透過議題創作，表達對生活環境及社會文化的理解。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視2-Ⅳ-1:能體驗藝術作品，並接受多元的觀點。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視2-Ⅳ-3:能理解藝術產物的功能與價值，以拓展多元視野。</w:t>
            </w:r>
          </w:p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5AA0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立體造型大探索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1.塊狀材料作品賞析：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(1)朱銘《太極系列—單鞭下勢》。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(2)王文志《天皿》。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(3)邁克爾格拉布《Sunset Wisdom》。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2.進行「藝術探索：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自然</w:t>
            </w: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造形大不同」：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(1)採集校園中不同粗細、長短、大小的樹枝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、樹葉</w:t>
            </w: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和果實並進行切割、拼接、組合，可以從大自然中常見的昆蟲、生物等做造形發想，創作一個造形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圖案</w:t>
            </w: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3.討論與歸納：</w:t>
            </w:r>
          </w:p>
          <w:p w:rsidR="005F5AA0" w:rsidRPr="00227619" w:rsidRDefault="005F5AA0" w:rsidP="005F5A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(1)教師指導學生於造形觀察時作深入思考，並勇於提出心得與感想，提供大家討論或參考。 </w:t>
            </w:r>
          </w:p>
          <w:p w:rsidR="00937CCD" w:rsidRDefault="005F5AA0" w:rsidP="005F5AA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(2)學生分享「藝術探索」的學習成果，互相評選出最欣賞的作品。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5F5AA0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5F5AA0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5AA0" w:rsidRDefault="005F5AA0" w:rsidP="005F5AA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5F5AA0" w:rsidRPr="008F7007" w:rsidRDefault="005F5AA0" w:rsidP="005F5AA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1EC1" w:rsidRPr="00937CCD" w:rsidRDefault="00AB1EC1" w:rsidP="00AB1EC1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937CCD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937CCD" w:rsidRDefault="00AB1EC1" w:rsidP="00AB1EC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37CCD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環J16:了解各種替代能源的基本原理與發展趨勢。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Default="00937CCD" w:rsidP="00937CCD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937CCD" w:rsidRDefault="00937CCD" w:rsidP="00937CC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視E-Ⅳ-2:平面、立體及複合媒材的表現技法。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視E-Ⅳ-4:環境藝術、社區藝術。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視A-Ⅳ-2:傳統藝術、當代藝術、視覺文化。</w:t>
            </w:r>
          </w:p>
          <w:p w:rsidR="00937CCD" w:rsidRDefault="00937CCD" w:rsidP="00937CC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 w:hint="eastAsia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視1-Ⅳ-2:能使用多元媒材與技法，表現個人或社群的觀點。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視1-Ⅳ-4:能透過議題創作，表達對生活環境及社會文化的理解。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視2-Ⅳ-1:能體驗藝術作品，並接受多元的觀點。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視2-Ⅳ-3:能理解藝術產物的功能與價值，以拓展多元視野。</w:t>
            </w:r>
          </w:p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843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立體造型大探索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1.教師利用圖片或教具說明割、剪、摺、彎等各種不同的表現手法，提醒學生創作時應把握的原則。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2.學生利用課堂時間，完成紙材創作。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3.教師適時進行口頭引導或實作示範。紙立體造形在創作時，可以有各種組構形式，教師可隨時鼓勵學生嘗試多種可能性，增加造形構成的體驗。 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4.創作完成後，請學生展示完成的作品，並說明創作理念，分享創作過程。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5.學生分享學習成果，互相評選出最欣賞的作品。</w:t>
            </w:r>
          </w:p>
          <w:p w:rsidR="00937CCD" w:rsidRDefault="00A32843" w:rsidP="00A3284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6.教師適時給予口頭建議與讚賞，並總結歸納本節課學習重點。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A32843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A32843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223A" w:rsidRDefault="003E223A" w:rsidP="003E22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3E223A" w:rsidRPr="008F7007" w:rsidRDefault="003E223A" w:rsidP="003E22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視E-Ⅳ-2:平面、立體及複合媒材的表現技法。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視E-Ⅳ-4:環境藝術、社區藝術。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視A-Ⅳ-2:傳統藝術、當代藝術、視覺文化。</w:t>
            </w:r>
          </w:p>
          <w:p w:rsidR="00937CCD" w:rsidRDefault="00937CCD" w:rsidP="00937CC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 w:hint="eastAsia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視1-Ⅳ-2:能使用多元媒材與技法，表現個人或社群的觀點。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視1-Ⅳ-4:能透過議題創作，表達對生活環境及社會文化的理解。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視2-Ⅳ-1:能體驗藝術作品，並接受多元的觀點。</w:t>
            </w:r>
          </w:p>
          <w:p w:rsidR="00937CCD" w:rsidRPr="00227619" w:rsidRDefault="00937CCD" w:rsidP="00937CC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視2-Ⅳ-3:能理解藝術產物的功能與價值，以拓展多元視野。</w:t>
            </w:r>
          </w:p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sz w:val="24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843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立體造型大探索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1.教師利用圖片或教具說明割、剪、摺、彎等各種不同的表現手法，提醒學生創作時應把握的原則。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2.學生利用課堂時間，完成紙材創作。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3.教師適時進行口頭引導或實作示範。紙立體造形在創作時，可以有各種組構形式，教師可隨時鼓勵學生嘗試多種可能性，增加造形構成的體驗。 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4.創作完成後，請學生展示完成的作品，並說明創作理念，分享創作過程。</w:t>
            </w:r>
          </w:p>
          <w:p w:rsidR="00A32843" w:rsidRPr="00227619" w:rsidRDefault="00A32843" w:rsidP="00A3284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5.學生分享學習成果，互相評選出最欣賞的作品。</w:t>
            </w:r>
          </w:p>
          <w:p w:rsidR="00937CCD" w:rsidRDefault="00A32843" w:rsidP="00A3284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6.教師適時給予口頭建議與讚賞，並總結歸納本節課學習重點。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A32843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A32843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223A" w:rsidRDefault="003E223A" w:rsidP="003E22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3E223A" w:rsidRPr="008F7007" w:rsidRDefault="003E223A" w:rsidP="003E22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rPr>
                <w:color w:val="FF0000"/>
                <w:sz w:val="24"/>
                <w:szCs w:val="24"/>
              </w:rPr>
            </w:pP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視E-Ⅳ-2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平面、立體及複合媒材的表現技法。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藝術常識、藝術鑑賞方法。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傳統藝術、當代藝術、視覺文化。</w:t>
            </w:r>
          </w:p>
          <w:p w:rsidR="00937CCD" w:rsidRDefault="007E232D" w:rsidP="007E232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 xml:space="preserve">視P-Ⅳ-3 </w:t>
            </w:r>
            <w:r w:rsidRPr="00D84D50">
              <w:rPr>
                <w:rFonts w:eastAsia="標楷體"/>
              </w:rPr>
              <w:t>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視1-Ⅳ-2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能使用多元媒材與技法，表現個人或社群的觀點。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能體驗藝術作品，並接受多元的觀點。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能理解視覺符號的意義，並表達多元的觀點。</w:t>
            </w:r>
          </w:p>
          <w:p w:rsidR="00937CCD" w:rsidRDefault="007E232D" w:rsidP="007E23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視3-Ⅳ-3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7DBE" w:rsidRPr="008E032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E0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第三課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攝影的視界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藉由課本圖片導入教學，引起學生學習動機，同時和個人的生活經驗作連結：在我們日常生活中，時常有許多動人的片刻，會讓我們想要記錄下來，攝影因此成為記錄日常的方式之一。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教師利用課本說明，引導學生觀察跨頁插圖中不同的拍攝角度、人物動作姿態，以及自拍可以使用的小道具。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學生分組討論，觀察插圖內容，分析觀察所得。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教師適時提出本課程學習重點。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認識手機、相機的基本功能。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認識手機、相機的握持方式與對焦功能。</w:t>
            </w:r>
          </w:p>
          <w:p w:rsidR="00937CCD" w:rsidRDefault="00477DBE" w:rsidP="00477D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教師利用圖片或手機APP軟件，引導學生認識手機的基本功能和握持方式。視學生的學習能力，讓學生使用手機APP，嘗試體驗不同的「濾鏡」功能。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787C99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電腦、教學簡報、投影設備、輔助教材、相機、手機、平板電腦、手機外接鏡頭等。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7C99" w:rsidRDefault="00787C99" w:rsidP="00787C9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787C99" w:rsidRPr="008F7007" w:rsidRDefault="00787C99" w:rsidP="00787C9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視E-Ⅳ-2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平面、立體及複合媒材的表現技法。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藝術常識、藝術鑑賞方法。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傳統藝術、當代藝術、視覺文化。</w:t>
            </w:r>
          </w:p>
          <w:p w:rsidR="00937CCD" w:rsidRDefault="007E232D" w:rsidP="007E232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 xml:space="preserve">視P-Ⅳ-3 </w:t>
            </w:r>
            <w:r w:rsidRPr="00D84D50">
              <w:rPr>
                <w:rFonts w:eastAsia="標楷體"/>
              </w:rPr>
              <w:t>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視1-Ⅳ-2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能使用多元媒材與技法，表現個人或社群的觀點。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能體驗藝術作品，並接受多元的觀點。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能理解視覺符號的意義，並表達多元的觀點。</w:t>
            </w:r>
          </w:p>
          <w:p w:rsidR="00937CCD" w:rsidRDefault="007E232D" w:rsidP="007E23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視3-Ⅳ-3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7DBE" w:rsidRPr="008E032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E0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第三課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攝影的視界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認識攝影三要訣：拍攝角度利用攝影名家作品，認識拍攝角度。引導學生了解平視、俯視、仰視所呈現的不同視覺感受。以國內外知名的人像攝影作品，打開學生的眼界，讓學生討論這些名家作品的特色。</w:t>
            </w:r>
          </w:p>
          <w:p w:rsidR="00477DBE" w:rsidRPr="00D84D50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藝術探索：拍出個性人像</w:t>
            </w:r>
          </w:p>
          <w:p w:rsidR="00477DBE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教學重點：拍攝人像時須注意視角、光線、動作。</w:t>
            </w:r>
          </w:p>
          <w:p w:rsidR="00937CCD" w:rsidRDefault="00477DBE" w:rsidP="00477D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認識攝影三要訣：取景構圖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  <w:r w:rsidRPr="00D84D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利用課本圖文說明井字型、垂直、水平線、放射狀、對角線、S形、框架法等構圖方式，及其使用時機。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787C99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電腦、教學簡報、投影設備、輔助教材、相機、手機、平板電腦、手機外接鏡頭等。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7C99" w:rsidRDefault="00787C99" w:rsidP="00787C9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787C99" w:rsidRPr="008F7007" w:rsidRDefault="00787C99" w:rsidP="00787C9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rPr>
                <w:color w:val="FF0000"/>
                <w:sz w:val="24"/>
                <w:szCs w:val="24"/>
              </w:rPr>
            </w:pP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視E-Ⅳ-2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平面、立體及複合媒材的表現技法。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藝術常識、藝術鑑賞方法。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傳統藝術、當代藝術、視覺文化。</w:t>
            </w:r>
          </w:p>
          <w:p w:rsidR="00937CCD" w:rsidRDefault="007E232D" w:rsidP="007E232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 xml:space="preserve">視P-Ⅳ-3 </w:t>
            </w:r>
            <w:r w:rsidRPr="00D84D50">
              <w:rPr>
                <w:rFonts w:eastAsia="標楷體"/>
              </w:rPr>
              <w:t>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視1-Ⅳ-2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能使用多元媒材與技法，表現個人或社群的觀點。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能體驗藝術作品，並接受多元的觀點。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能理解視覺符號的意義，並表達多元的觀點。</w:t>
            </w:r>
          </w:p>
          <w:p w:rsidR="00937CCD" w:rsidRDefault="007E232D" w:rsidP="007E23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視3-Ⅳ-3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7DBE" w:rsidRPr="008E032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E0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第三課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攝影的視界</w:t>
            </w:r>
          </w:p>
          <w:p w:rsidR="00477DBE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藉由課本圖片導入教學，引起學生學習動機。欣賞攝影作品的各種構圖方法，學習藉由構圖表達情感與想法。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認識錯位攝影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教師利用圖片或教具，說明表現錯位的方法，包括物體尺寸大小、遠近關係、位置安排等。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藝術探索：放手「拍」吧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教學重點：利用校園景觀為場景，結合剪紙拍攝出具故事感的趣味錯位攝影。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活動注意事項：此處為錯位攝影的練習，需先完成剪紙作品。可同時思考適合的校園場景。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認識外接鏡頭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透過課本圖文，了解相機的標準鏡頭、廣角鏡頭、魚眼鏡頭，三個不同鏡頭下，拍攝出的作品差異。</w:t>
            </w:r>
          </w:p>
          <w:p w:rsidR="00937CCD" w:rsidRDefault="00477DBE" w:rsidP="00477D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嘗試操作手機外接鏡頭，和同學分享拍攝效果。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787C99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電腦、教學簡報、投影設備、輔助教材、相機、手機、平板電腦、手機外接鏡頭等。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7146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9E7146" w:rsidRPr="008F7007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視E-Ⅳ-2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平面、立體及複合媒材的表現技法。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藝術常識、藝術鑑賞方法。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傳統藝術、當代藝術、視覺文化。</w:t>
            </w:r>
          </w:p>
          <w:p w:rsidR="00937CCD" w:rsidRDefault="007E232D" w:rsidP="007E232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 xml:space="preserve">視P-Ⅳ-3 </w:t>
            </w:r>
            <w:r w:rsidRPr="00D84D50">
              <w:rPr>
                <w:rFonts w:eastAsia="標楷體"/>
              </w:rPr>
              <w:t>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視1-Ⅳ-2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能使用多元媒材與技法，表現個人或社群的觀點。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能體驗藝術作品，並接受多元的觀點。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能理解視覺符號的意義，並表達多元的觀點。</w:t>
            </w:r>
          </w:p>
          <w:p w:rsidR="00937CCD" w:rsidRDefault="007E232D" w:rsidP="007E23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視3-Ⅳ-3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7DBE" w:rsidRPr="008E032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E0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第三課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攝影的視界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藉由圖例導入教學，引起學生學習動機。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教師利用圖例或教材，說明選擇拍攝場景的關鍵。提醒學生創作時應把握攝影三要素的原則。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學生利用課堂時間，進行校園外拍。</w:t>
            </w:r>
          </w:p>
          <w:p w:rsidR="00477DBE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教師於外拍時做個別指導，適時進行口頭引導。</w:t>
            </w:r>
          </w:p>
          <w:p w:rsidR="00937CCD" w:rsidRDefault="00477DBE" w:rsidP="00477D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請學生展示完成的作品，並分享創作理念和過程。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787C99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電腦、教學簡報、投影設備、輔助教材、相機、手機、平板電腦、手機外接鏡頭等。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7146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9E7146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9E7146" w:rsidRPr="008F7007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3.實作作品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視E-Ⅳ-2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平面、立體及複合媒材的表現技法。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藝術常識、藝術鑑賞方法。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視A-Ⅳ-2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傳統藝術、當代藝術、視覺文化。</w:t>
            </w:r>
          </w:p>
          <w:p w:rsidR="00937CCD" w:rsidRDefault="007E232D" w:rsidP="007E232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 xml:space="preserve">視P-Ⅳ-3 </w:t>
            </w:r>
            <w:r w:rsidRPr="00D84D50">
              <w:rPr>
                <w:rFonts w:eastAsia="標楷體"/>
              </w:rPr>
              <w:t>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視1-Ⅳ-2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能使用多元媒材與技法，表現個人或社群的觀點。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視2-Ⅳ-1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能體驗藝術作品，並接受多元的觀點。</w:t>
            </w:r>
          </w:p>
          <w:p w:rsidR="007E232D" w:rsidRDefault="007E232D" w:rsidP="007E232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視2-Ⅳ-2 </w:t>
            </w: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能理解視覺符號的意義，並表達多元的觀點。</w:t>
            </w:r>
          </w:p>
          <w:p w:rsidR="00937CCD" w:rsidRDefault="007E232D" w:rsidP="007E23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視3-Ⅳ-3 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7DBE" w:rsidRPr="008E032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E032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第三課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攝影的視界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藉由圖例導入教學，引起學生學習動機。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教師利用圖例或教材，說明選擇拍攝場景的關鍵。提醒學生創作時應把握攝影三要素的原則。</w:t>
            </w:r>
          </w:p>
          <w:p w:rsidR="00477DBE" w:rsidRPr="007D0AA2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學生利用課堂時間，進行校園外拍。</w:t>
            </w:r>
          </w:p>
          <w:p w:rsidR="00477DBE" w:rsidRDefault="00477DBE" w:rsidP="00477D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教師於外拍時做個別指導，適時進行口頭引導。</w:t>
            </w:r>
          </w:p>
          <w:p w:rsidR="00937CCD" w:rsidRDefault="00477DBE" w:rsidP="00477D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 w:rsidRPr="007D0A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請學生展示完成的作品，並分享創作理念和過程。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787C99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128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84D50">
              <w:rPr>
                <w:rFonts w:ascii="標楷體" w:eastAsia="標楷體" w:hAnsi="標楷體" w:cs="標楷體"/>
                <w:sz w:val="24"/>
                <w:szCs w:val="24"/>
              </w:rPr>
              <w:t>電腦、教學簡報、投影設備、輔助教材、相機、手機、平板電腦、手機外接鏡頭等。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7146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9E7146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9E7146" w:rsidRPr="008F7007" w:rsidRDefault="009E7146" w:rsidP="009E714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3.實作作品</w:t>
            </w:r>
          </w:p>
          <w:p w:rsidR="00937CCD" w:rsidRPr="009E7146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937CCD" w:rsidP="00937CC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視E-Ⅳ-4:環境藝術、社區藝術。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視A-Ⅳ-3:在地及各族群藝術、全球藝術。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視P-Ⅳ-1:公共藝術、在地及各族群藝文活動、藝術薪傳。</w:t>
            </w:r>
          </w:p>
          <w:p w:rsidR="00937CCD" w:rsidRDefault="00C91125" w:rsidP="00C9112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視1-Ⅳ-4:能透過議題創作，表達對生活環境及社會文化的理解。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視3-Ⅳ-1:能透過多元藝文活動的參與，培養對在地藝文環境的關注態度。</w:t>
            </w:r>
          </w:p>
          <w:p w:rsidR="00937CCD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第四課 街頭秀藝術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1.教師引導學生認識並討論無牆美術館。建議在說明每張圖片的內涵前，可先讓學生思考討論並進行舊經驗分享。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(1)臺北粉樂町。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(2)臺中勤美術館。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(3)臺南土溝村。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2.教師引導學生討論在臺灣曾見過的特色路燈、招牌、公共座椅等，進而引導學生定義街道家具。教師可接續分享世界各地的特色街道家具案例。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3.教師引導學生賞析藝術家在街道與廣場所呈現創作的不同面貌。</w:t>
            </w:r>
          </w:p>
          <w:p w:rsidR="00937CCD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4.教師視學生學習狀況，增減相關無牆美術館與街道家具的舉例，以深化教學內涵。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EF3874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3874" w:rsidRDefault="00EF3874" w:rsidP="00EF38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937CCD" w:rsidRDefault="00937CCD" w:rsidP="00937C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3874" w:rsidRPr="00C53AFE" w:rsidRDefault="00EF3874" w:rsidP="00EF3874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EF3874" w:rsidRPr="00C53AFE" w:rsidRDefault="00EF3874" w:rsidP="00EF3874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937CCD" w:rsidRDefault="00EF3874" w:rsidP="00EF3874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937CC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視E-Ⅳ-4:環境藝術、社區藝術。</w:t>
            </w:r>
          </w:p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視A-Ⅳ-3:在地及各族群藝術、全球藝術。</w:t>
            </w:r>
          </w:p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視P-Ⅳ-1:公共藝術、在地及各族群藝文活動、藝術薪傳。</w:t>
            </w:r>
          </w:p>
          <w:p w:rsidR="00937CCD" w:rsidRDefault="00C53AFE" w:rsidP="00C53A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視1-Ⅳ-4:能透過議題創作，表達對生活環境及社會文化的理解。</w:t>
            </w:r>
          </w:p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C53AFE" w:rsidRPr="00227619" w:rsidRDefault="00C53AFE" w:rsidP="00C53A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視3-Ⅳ-1:能透過多元藝文活動的參與，培養對在地藝文環境的關注態度。</w:t>
            </w:r>
          </w:p>
          <w:p w:rsidR="00937CCD" w:rsidRDefault="00C53AFE" w:rsidP="00C53A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第四課 街頭秀藝術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1.認識並討論街頭創意，建議在說明每張圖片的內涵前，可先讓學生思考討論並進行舊經驗分享。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3.認識並討論在臺灣曾見過的藝術階梯，教師可接續分享世界各地的特色街道創意案例。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4.教師運用提問引導學生討論，並賞析藝術家在街頭與廣場所呈現創作的不同面貌。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5.進行「藝術探索：人孔蓋變變變」：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(1)創造具有在地特色的校園人孔蓋，創作可有各種表現形式，教師多鼓勵學生發揮創意並嘗試各種可能性。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(2)提醒學生操作時留意人孔蓋的防滑設計，及色彩、造形的協調，並融入校園特色。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(3)鼓勵學生嘗試組合與構成：將造形簡化後的人、事、物、景做組合與畫面構成，思考其美感表現。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6.討論與歸納：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(1)教師指導學生於設計發想時作深入思考，並勇於提出心得與感想，提供大家討論或參考。</w:t>
            </w:r>
          </w:p>
          <w:p w:rsidR="00937CCD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(2)學生分享學習成果，互相評選出最欣賞的作品。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Pr="00751581" w:rsidRDefault="00D93C72" w:rsidP="00937CC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CCD" w:rsidRDefault="00C53AFE" w:rsidP="00937CC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AFE" w:rsidRDefault="00C53AFE" w:rsidP="00C53A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937CCD" w:rsidRDefault="00937CCD" w:rsidP="00C53A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AFE" w:rsidRPr="00C53AFE" w:rsidRDefault="00C53AFE" w:rsidP="00C53AFE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C53AFE" w:rsidRPr="00C53AFE" w:rsidRDefault="00C53AFE" w:rsidP="00C53AFE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937CCD" w:rsidRDefault="00C53AFE" w:rsidP="00C53AFE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CCD" w:rsidRDefault="00937CCD" w:rsidP="00937CC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C9112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視E-Ⅳ-4:環境藝術、社區藝術。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視A-Ⅳ-3:在地及各族群藝術、全球藝術。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視P-Ⅳ-1:公共藝術、在地及各族群藝文活動、藝術薪傳。</w:t>
            </w:r>
          </w:p>
          <w:p w:rsidR="00C91125" w:rsidRDefault="00C91125" w:rsidP="00C9112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視1-Ⅳ-4:能透過議題創作，表達對生活環境及社會文化的理解。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視3-Ⅳ-1:能透過多元藝文活動的參與，培養對在地藝文環境的關注態度。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第四課 街頭秀藝術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1.教師運用課本圖例，認識並討論街頭活動。建議在說明每張圖片的內涵前，可先讓學生思考討論並進行舊經驗分享。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3.教師運用課本圖例，讓學生認識並討論在臺灣曾見過的街頭藝人。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4.介紹臺灣的街頭藝人分類以及取得證照的標準與內涵。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5.教師運用課本圖例，讓學生認識並討論在臺灣曾見過的快閃活動。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6.進行「藝術檔案：校園快閃」：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(1)分組討論決定替同學、師長慶生或校慶的快閃行動呈現的方式(戲劇、音樂或繪畫等)，製作完成後，利用下課十分鐘的休息時間，在校園進行快閃活動，並攝影記錄。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(2)創作時有各種表現形式，教師多鼓勵學生發揮創意並嘗試各種可能性。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(3)提醒學生操作時可以跨領域方式表現，並融入校園特色。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7.教師運用課本圖例，讓學生認識並討論在臺灣曾見過的創意市集。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751581" w:rsidRDefault="00C91125" w:rsidP="00C91125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91125" w:rsidRDefault="00C91125" w:rsidP="00C9112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C91125" w:rsidRDefault="00C91125" w:rsidP="00C91125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C9112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視E-Ⅳ-4:環境藝術、社區藝術。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視A-Ⅳ-3:在地及各族群藝術、全球藝術。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視P-Ⅳ-1:公共藝術、在地及各族群藝文活動、藝術薪傳。</w:t>
            </w:r>
          </w:p>
          <w:p w:rsidR="00C91125" w:rsidRDefault="00C91125" w:rsidP="00C9112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視1-Ⅳ-4:能透過議題創作，表達對生活環境及社會文化的理解。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視3-Ⅳ-1:能透過多元藝文活動的參與，培養對在地藝文環境的關注態度。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第四課 街頭秀藝術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1.教師利用圖片或教具說明街頭踏查須注意的事項，安全尤其重要，務必整組一起行動。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2.學生討論欲踏查的時間、路線範圍、工作分工、必備工具、街拍禮儀。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3.街頭踏查完成後，請學生展示完成的踏查記錄，並說明心得感想。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4.學生分享踏查成果，互相評選出最特別的藝術活動。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5.教師適時給予口頭建議與讚賞，並總結歸納本節課學習重點。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751581" w:rsidRDefault="00C91125" w:rsidP="00C91125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C91125" w:rsidRPr="008F7007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3.發表評量</w:t>
            </w:r>
          </w:p>
          <w:p w:rsidR="00C91125" w:rsidRPr="00D01C61" w:rsidRDefault="00C91125" w:rsidP="00C9112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D01C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C91125" w:rsidRDefault="00C91125" w:rsidP="00C91125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C9112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視E-Ⅳ-4:環境藝術、社區藝術。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視A-Ⅳ-3:在地及各族群藝術、全球藝術。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視P-Ⅳ-1:公共藝術、在地及各族群藝文活動、藝術薪傳。</w:t>
            </w:r>
          </w:p>
          <w:p w:rsidR="00C91125" w:rsidRDefault="00C91125" w:rsidP="00C9112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視1-Ⅳ-4:能透過議題創作，表達對生活環境及社會文化的理解。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視3-Ⅳ-1:能透過多元藝文活動的參與，培養對在地藝文環境的關注態度。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第四課 街頭秀藝術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1.教師利用圖片或教具說明街頭踏查須注意的事項，安全尤其重要，務必整組一起行動。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2.學生討論欲踏查的時間、路線範圍、工作分工、必備工具、街拍禮儀。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3.街頭踏查完成後，請學生展示完成的踏查記錄，並說明心得感想。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4.學生分享踏查成果，互相評選出最特別的藝術活動。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5.教師適時給予口頭建議與讚賞，並總結歸納本節課學習重點。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751581" w:rsidRDefault="00C91125" w:rsidP="00C91125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C91125" w:rsidRPr="008F7007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3.發表評量</w:t>
            </w:r>
          </w:p>
          <w:p w:rsidR="00C91125" w:rsidRDefault="00C91125" w:rsidP="00C9112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D01C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C91125" w:rsidRDefault="00C91125" w:rsidP="00C91125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C9112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視E-Ⅳ-4:環境藝術、社區藝術。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視A-Ⅳ-2:傳統藝術、當代藝術、視覺文化。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視A-Ⅳ-3:在地及各族群藝術、全球藝術。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/>
                <w:sz w:val="24"/>
                <w:szCs w:val="24"/>
              </w:rPr>
              <w:t>視P-Ⅳ-1:公共藝術、在地及各族群藝文活動、藝術薪傳。</w:t>
            </w:r>
          </w:p>
          <w:p w:rsidR="00C91125" w:rsidRDefault="00C91125" w:rsidP="00C9112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227619">
              <w:rPr>
                <w:rFonts w:eastAsia="標楷體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視1-Ⅳ-4:能透過議題創作，表達對生活環境及社會文化的理解。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視2-Ⅳ-1:能體驗藝術作品，並接受多元的觀點。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視2-Ⅳ-3:能理解藝術產物的功能與價值，以拓展多元視野。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視3-Ⅳ-1:能透過多元藝文活動的參與，培養對在地藝文環境的關注態度。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/>
                <w:sz w:val="24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第四課 街頭秀藝術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1.教師利用圖片或教具說明街頭踏查須注意的事項，安全尤其重要，務必整組一起行動。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2.學生討論欲踏查的時間、路線範圍、工作分工、必備工具、街拍禮儀。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3.街頭踏查完成後，請學生展示完成的踏查記錄，並說明心得感想。</w:t>
            </w:r>
          </w:p>
          <w:p w:rsidR="00C91125" w:rsidRPr="00227619" w:rsidRDefault="00C91125" w:rsidP="00C9112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4.學生分享踏查成果，互相評選出最特別的藝術活動。</w:t>
            </w:r>
          </w:p>
          <w:p w:rsidR="00C91125" w:rsidRDefault="00C91125" w:rsidP="00C9112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5.教師適時給予口頭建議與讚賞，並總結歸納本節課學習重點。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751581" w:rsidRDefault="00C91125" w:rsidP="00C91125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7619">
              <w:rPr>
                <w:rFonts w:ascii="標楷體" w:eastAsia="標楷體" w:hAnsi="標楷體" w:cs="標楷體" w:hint="eastAsia"/>
                <w:sz w:val="24"/>
                <w:szCs w:val="24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70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F700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91125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2.實作作品</w:t>
            </w:r>
          </w:p>
          <w:p w:rsidR="00C91125" w:rsidRPr="008F7007" w:rsidRDefault="00C91125" w:rsidP="00C9112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3.發表評量</w:t>
            </w:r>
          </w:p>
          <w:p w:rsidR="00C91125" w:rsidRDefault="00C91125" w:rsidP="00C9112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D01C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 w:hint="eastAsia"/>
                <w:color w:val="70AD47" w:themeColor="accent6"/>
                <w:sz w:val="24"/>
                <w:szCs w:val="24"/>
              </w:rPr>
              <w:t>【環境教育】</w:t>
            </w:r>
          </w:p>
          <w:p w:rsidR="00C91125" w:rsidRPr="00C53AFE" w:rsidRDefault="00C91125" w:rsidP="00C91125">
            <w:pPr>
              <w:ind w:firstLine="0"/>
              <w:jc w:val="left"/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環J2:了解人與周遭動物的互動關係，認識動物需求，並關切動物福利。</w:t>
            </w:r>
          </w:p>
          <w:p w:rsidR="00C91125" w:rsidRDefault="00C91125" w:rsidP="00C91125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53AFE">
              <w:rPr>
                <w:rFonts w:ascii="標楷體" w:eastAsia="標楷體" w:hAnsi="標楷體" w:cs="標楷體"/>
                <w:color w:val="70AD47" w:themeColor="accent6"/>
                <w:sz w:val="24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5" w:rsidRDefault="00C91125" w:rsidP="00C91125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330509"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五</w:t>
      </w:r>
      <w:r w:rsidR="00CF7BBA">
        <w:rPr>
          <w:rFonts w:ascii="標楷體" w:eastAsia="標楷體" w:hAnsi="標楷體" w:cs="標楷體"/>
          <w:b/>
          <w:color w:val="auto"/>
          <w:sz w:val="28"/>
          <w:szCs w:val="28"/>
        </w:rPr>
        <w:t>、</w:t>
      </w:r>
      <w:r w:rsidR="00CF7BBA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="00CF7BBA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6-7.16-21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E4066A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E40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8767F8" w:rsidRDefault="00330509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color w:val="auto"/>
          <w:sz w:val="28"/>
          <w:szCs w:val="28"/>
        </w:rPr>
        <w:t>六</w:t>
      </w:r>
      <w:r w:rsidR="00CF7BBA">
        <w:rPr>
          <w:rFonts w:ascii="標楷體" w:eastAsia="標楷體" w:hAnsi="標楷體" w:cs="標楷體"/>
          <w:color w:val="auto"/>
          <w:sz w:val="28"/>
          <w:szCs w:val="28"/>
        </w:rPr>
        <w:t>、本課程是否有校外人士協助教學</w:t>
      </w:r>
    </w:p>
    <w:p w:rsidR="008767F8" w:rsidRDefault="00330509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bookmarkStart w:id="1" w:name="_GoBack"/>
      <w:bookmarkEnd w:id="1"/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E69" w:rsidRDefault="00C91E69">
      <w:r>
        <w:separator/>
      </w:r>
    </w:p>
  </w:endnote>
  <w:endnote w:type="continuationSeparator" w:id="0">
    <w:p w:rsidR="00C91E69" w:rsidRDefault="00C9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charset w:val="00"/>
    <w:family w:val="auto"/>
    <w:pitch w:val="default"/>
  </w:font>
  <w:font w:name="AVGmdBU">
    <w:charset w:val="00"/>
    <w:family w:val="auto"/>
    <w:pitch w:val="variable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C99" w:rsidRDefault="00787C99">
    <w:pPr>
      <w:pStyle w:val="ab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E4066A">
      <w:rPr>
        <w:noProof/>
        <w:lang w:val="zh-TW"/>
      </w:rPr>
      <w:t>29</w:t>
    </w:r>
    <w:r>
      <w:rPr>
        <w:lang w:val="zh-TW"/>
      </w:rPr>
      <w:fldChar w:fldCharType="end"/>
    </w:r>
  </w:p>
  <w:p w:rsidR="00787C99" w:rsidRDefault="00787C9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E69" w:rsidRDefault="00C91E69">
      <w:r>
        <w:separator/>
      </w:r>
    </w:p>
  </w:footnote>
  <w:footnote w:type="continuationSeparator" w:id="0">
    <w:p w:rsidR="00C91E69" w:rsidRDefault="00C91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30CC9"/>
    <w:rsid w:val="00125A75"/>
    <w:rsid w:val="0022457A"/>
    <w:rsid w:val="002A41CA"/>
    <w:rsid w:val="00330509"/>
    <w:rsid w:val="003E223A"/>
    <w:rsid w:val="00427188"/>
    <w:rsid w:val="00477DBE"/>
    <w:rsid w:val="004B14BF"/>
    <w:rsid w:val="00543A37"/>
    <w:rsid w:val="005D519D"/>
    <w:rsid w:val="005F5AA0"/>
    <w:rsid w:val="0073337E"/>
    <w:rsid w:val="00751581"/>
    <w:rsid w:val="00787C99"/>
    <w:rsid w:val="007E232D"/>
    <w:rsid w:val="007E6F87"/>
    <w:rsid w:val="00823D45"/>
    <w:rsid w:val="008767F8"/>
    <w:rsid w:val="008C68C2"/>
    <w:rsid w:val="008F7007"/>
    <w:rsid w:val="00902922"/>
    <w:rsid w:val="00937CCD"/>
    <w:rsid w:val="009979D9"/>
    <w:rsid w:val="009E7146"/>
    <w:rsid w:val="00A11448"/>
    <w:rsid w:val="00A32843"/>
    <w:rsid w:val="00AB1EC1"/>
    <w:rsid w:val="00AD36E7"/>
    <w:rsid w:val="00B557B2"/>
    <w:rsid w:val="00B56425"/>
    <w:rsid w:val="00B7480E"/>
    <w:rsid w:val="00C53AFE"/>
    <w:rsid w:val="00C81849"/>
    <w:rsid w:val="00C91125"/>
    <w:rsid w:val="00C91E69"/>
    <w:rsid w:val="00CF7BBA"/>
    <w:rsid w:val="00D01C61"/>
    <w:rsid w:val="00D11D28"/>
    <w:rsid w:val="00D5293A"/>
    <w:rsid w:val="00D70E6C"/>
    <w:rsid w:val="00D93C72"/>
    <w:rsid w:val="00E4066A"/>
    <w:rsid w:val="00E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7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8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</w:style>
  <w:style w:type="paragraph" w:styleId="ad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a4">
    <w:name w:val="標題 字元"/>
    <w:basedOn w:val="a0"/>
    <w:link w:val="a3"/>
    <w:rsid w:val="007E232D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12700</Characters>
  <Application>Microsoft Office Word</Application>
  <DocSecurity>0</DocSecurity>
  <Lines>105</Lines>
  <Paragraphs>29</Paragraphs>
  <ScaleCrop>false</ScaleCrop>
  <Company/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</cp:revision>
  <cp:lastPrinted>2021-04-10T08:11:00Z</cp:lastPrinted>
  <dcterms:created xsi:type="dcterms:W3CDTF">2021-12-28T04:28:00Z</dcterms:created>
  <dcterms:modified xsi:type="dcterms:W3CDTF">2021-12-28T04:28:00Z</dcterms:modified>
</cp:coreProperties>
</file>