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蔡佩琦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</w:t>
      </w:r>
      <w:r w:rsidR="004400AA">
        <w:rPr>
          <w:rFonts w:ascii="標楷體" w:eastAsia="標楷體" w:hAnsi="標楷體" w:cs="標楷體"/>
          <w:color w:val="auto"/>
          <w:sz w:val="24"/>
          <w:szCs w:val="24"/>
        </w:rPr>
        <w:sym w:font="Wingdings" w:char="F0FE"/>
      </w:r>
      <w:r>
        <w:rPr>
          <w:rFonts w:ascii="標楷體" w:eastAsia="標楷體" w:hAnsi="標楷體" w:cs="標楷體"/>
          <w:color w:val="auto"/>
          <w:sz w:val="24"/>
          <w:szCs w:val="24"/>
        </w:rPr>
        <w:t>英語文   3.□健康與體育   4.□數學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4400AA"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4400AA">
        <w:rPr>
          <w:rFonts w:ascii="標楷體" w:eastAsia="標楷體" w:hAnsi="標楷體" w:cs="標楷體" w:hint="eastAsia"/>
          <w:sz w:val="24"/>
          <w:szCs w:val="24"/>
        </w:rPr>
        <w:t>20</w:t>
      </w:r>
      <w:r>
        <w:rPr>
          <w:rFonts w:ascii="標楷體" w:eastAsia="標楷體" w:hAnsi="標楷體" w:cs="標楷體"/>
          <w:sz w:val="24"/>
          <w:szCs w:val="24"/>
        </w:rPr>
        <w:t>)週，共(</w:t>
      </w:r>
      <w:r w:rsidR="004400AA">
        <w:rPr>
          <w:rFonts w:ascii="標楷體" w:eastAsia="標楷體" w:hAnsi="標楷體" w:cs="標楷體" w:hint="eastAsia"/>
          <w:sz w:val="24"/>
          <w:szCs w:val="24"/>
        </w:rPr>
        <w:t>60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B323C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323C1" w:rsidRPr="00666D13" w:rsidRDefault="00B323C1" w:rsidP="00B323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323C1" w:rsidRPr="00666D13" w:rsidRDefault="00B323C1" w:rsidP="00B323C1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6D1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666D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666D1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23C1" w:rsidRPr="00666D13" w:rsidRDefault="00B323C1" w:rsidP="00B323C1">
            <w:pPr>
              <w:rPr>
                <w:rFonts w:ascii="標楷體" w:eastAsia="標楷體" w:hAnsi="標楷體"/>
              </w:rPr>
            </w:pPr>
            <w:r w:rsidRPr="00666D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B323C1" w:rsidRPr="00666D13" w:rsidRDefault="00B323C1" w:rsidP="00B323C1">
            <w:pPr>
              <w:rPr>
                <w:rFonts w:ascii="標楷體" w:eastAsia="標楷體" w:hAnsi="標楷體"/>
              </w:rPr>
            </w:pPr>
            <w:r w:rsidRPr="00666D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:rsidR="00B323C1" w:rsidRPr="00666D13" w:rsidRDefault="00B323C1" w:rsidP="00B323C1">
            <w:pPr>
              <w:rPr>
                <w:rFonts w:ascii="標楷體" w:eastAsia="標楷體" w:hAnsi="標楷體"/>
              </w:rPr>
            </w:pPr>
            <w:r w:rsidRPr="00666D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英-J-A3 具備簡易規劃英語文學習時程的能力，並能檢討調整。</w:t>
            </w:r>
          </w:p>
          <w:p w:rsidR="00B323C1" w:rsidRPr="00666D13" w:rsidRDefault="00B323C1" w:rsidP="00B323C1">
            <w:pPr>
              <w:rPr>
                <w:rFonts w:ascii="標楷體" w:eastAsia="標楷體" w:hAnsi="標楷體"/>
              </w:rPr>
            </w:pPr>
            <w:r w:rsidRPr="00666D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B323C1" w:rsidRPr="00666D13" w:rsidRDefault="00B323C1" w:rsidP="00B323C1">
            <w:pPr>
              <w:rPr>
                <w:rFonts w:ascii="標楷體" w:eastAsia="標楷體" w:hAnsi="標楷體"/>
              </w:rPr>
            </w:pPr>
            <w:r w:rsidRPr="00666D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B323C1" w:rsidRPr="00666D13" w:rsidRDefault="00B323C1" w:rsidP="00B323C1">
            <w:pPr>
              <w:rPr>
                <w:rFonts w:ascii="標楷體" w:eastAsia="標楷體" w:hAnsi="標楷體"/>
              </w:rPr>
            </w:pPr>
            <w:r w:rsidRPr="00666D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英-J-C2 積極參與課內及課外英語文團體學習活動，培養團隊合作精神。</w:t>
            </w:r>
          </w:p>
          <w:p w:rsidR="00B323C1" w:rsidRPr="00666D13" w:rsidRDefault="00B323C1" w:rsidP="00B323C1">
            <w:pPr>
              <w:rPr>
                <w:rFonts w:ascii="標楷體" w:eastAsia="標楷體" w:hAnsi="標楷體"/>
              </w:rPr>
            </w:pPr>
            <w:r w:rsidRPr="00666D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</w:t>
            </w: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B-IV-4個人的需求、意願和感受的表達。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壓力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1  Stress Is NeIther Good Nor Bad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藉由簡單的心理測驗了解自己的壓力指數，連結本課閱讀主題。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1.透過閱讀本篇文章，瞭解青少年壓力的來源。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2.完成GIve It a Try練習。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【Theme Words】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1.能聽、說、讀、寫本篇章的字彙。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2.能運用本篇章所學的字彙介紹形狀。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2.手提CD音響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3.以下教學物件，請開啟教用版電子教科書中的數位教具：暖身掛圖、閱讀掛圖、字彙閃示卡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閱讀理解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聽力測驗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口語表達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</w:t>
            </w: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B-IV-4 個人的需求、意願和感受的表達。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壓力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2  Stress Is NeIther Good Nor Bad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1.透過閱讀本篇文章，瞭解青少年壓力的來源。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2.完成GIve It a Try練習。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1.能聽、說、讀、寫本篇章的字彙。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2.能運用本篇章所學的字彙介紹形狀。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透過對話內容，讓青少年了解壓力是可以找到方法抒發的。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3.以下教學物件，請開啟教用版電子教科書中的數位教具：暖身掛圖、閱讀掛圖、主題字彙掛圖、字彙閃示卡、對話掛圖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閱讀理解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聽力測驗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口語表達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B-IV-6 圖片描述。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2-IV-4 能以簡易的英語描述自己、家人及朋友。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2-IV-5 能以簡易的英語表達個人的需求、意願和感受。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2-IV-6 能依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人、事、時、地、物作簡易的描述或回答。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＊2-IV-12 能以簡易的英語參與引導式討論。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＊2-IV-13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◎3-IV-2 能辨識課堂中所學的字詞。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3-IV-5 能看懂簡易的生活用語。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3-IV-6 能看懂基本的句型。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3-IV-7 能了解對話的主要內容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生活平衡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2  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StudyIng Is Important, and So Is DoIng ExercIse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【Sentence Pattern】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A句型：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not only…but also…句型。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B句型：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eIther…or…句型。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C句型：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neIther…nor…句型。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RevIew】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複習被動語態。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3.以下教學物件，請開啟教用版電子教科書中的數位教具：暖身掛圖、閱讀掛圖、主題字彙掛圖、字彙閃示卡、對話掛圖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閱讀理解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聽力測驗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B-IV-1 自己、家人及朋友簡易描述。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Ac-IV-4 國中階段所學字詞（能聽、讀、說、寫最基本的1,200 字</w:t>
            </w: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B-IV-5 人、事、時、地、物的描述及問答。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3-IV-3 能看懂簡易的英文標示。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5-IV-1 能聽懂、讀懂國中階段基本字詞，並使用於簡易日常溝通。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9-IV-1 能綜合相關資訊作合理的猜測。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 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自然、休閒活動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3  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WhIle He Was DrIvIng, He Saw a RaInbow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透過暖身圖引導學生討論交通。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1.討論大自然的現象。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2.完成GIve It a Try練習。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能聽、說、讀、寫本篇章的字彙。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藉由對話瞭解行車安全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2.手提CD音響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3.以下教學物件，請開啟教用版電子教科書中的數位教具：暖身掛圖、閱讀掛圖、字彙閃示卡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口語表達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課堂參與度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品J3 關懷生活環境與自然生態永續發展。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B-IV-1 自己、家人及朋友簡易描述。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B-IV-5 人、事、時、地、</w:t>
            </w: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物的描述及問答。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3-IV-3 能看懂簡易的英文標示。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5-IV-1 能聽懂、讀懂國中階段基本字詞，並使用於簡易日常溝通。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9-IV-1 能綜合相關資訊作合理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的猜測。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 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自然、休閒活動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3  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WhIle He Was DrIvIng, He Saw a RaInbow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【Sentence Pattern】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1.whIle/ when 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color w:val="auto"/>
              </w:rPr>
              <w:t>2.not only…but also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RevIew】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複習副詞子句。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2.手提CD音響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3.以下教學物件，請開啟教用版電子教科書中的數位教具：暖身掛圖、閱讀掛圖、字彙閃示卡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閱讀理解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聽力測驗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品J3 關懷生活環境與自然生態永續發展。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*◎B-IV-8 引導式討論。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◎Ae-IV-1 簡易歌謠、韻文、短文、故事及短劇。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2-IV-12 能以簡易的英語參與引導式討論。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7-IV-4 能對教師或同學討論的內容觸類旁通、舉一反三。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3-IV-7 能了解對話的主要內容。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1-IV-4 能聽懂日常生活對話的主要內容。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◎2-IV-9 能進行簡易的角色扮演。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大自然災害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4  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Do You Remember That What Happened Last NIght?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透過情境圖，討論各個角色的立場看法，以連結本單元文章主題。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1.能以學過的單字和句型看懂這篇短文。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2.能了解地震。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3.完成GIve It a Try練習。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RevIew】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複習形容詞子句。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2.手提CD音響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口語表達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課堂參與度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品J3 關懷生活環境與自然生態永續發展。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國中階段所學字詞及句型的生活溝通。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2-IV-9 能進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行簡易的角色扮演。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複習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Review 1(第一次段考)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【Read.】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複習過去完成式、現在完成式、被動語態、副詞子句、both、eIther、neIther的用法。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2.手提CD音響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閱讀理解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聽力測驗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</w:t>
            </w: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</w:t>
            </w: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國中階段所學字詞及句型的生活溝通。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2-IV-9 能進行簡易的角色扮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日常作息及活動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5  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The House WhIch Has Red WIndows Are MIne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利用暖身圖片讓學生討論風景。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1.透過閱讀課文增進閱讀能力。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2.複習形容詞子句的用法。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3.完成GIve It a Try練習。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RevIew】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能複習形容詞子句和片語動詞。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2.手提CD音響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閱讀理解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聽力測驗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</w:t>
            </w: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品J3 關懷生活環境與自然生態永續發展。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B323C1" w:rsidRDefault="00B323C1" w:rsidP="00B323C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</w:t>
            </w: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*◎B-IV-8 引導式討論。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B-IV-5 人、事、時、地、物的描述及問答。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5-IV-1 能聽懂、讀懂國中階段基本字詞，並使用於簡易日常溝通。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5-IV-2 能掌握國中階段所學字詞及句型，適當</w:t>
            </w: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地使用於日常生活之溝通。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7-IV-4 能對教師或同學討論的內容觸類旁通、舉一反三。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◎6-IV-1 樂於參與課堂中各類練習活動，不畏犯錯。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經典文學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6  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You Are Smarter Than You ThInk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透過圖片，學生能了解片語意思。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1.透過閱讀培養閱讀能力。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2.複習比較級與最高級。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3.完成GIve It a Try練習。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RevIew】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複習比較級及最高級。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1.課本CD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2.手提CD音響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3.以下教學物件，請開啟教用版電子教科書中的數位教具：暖身掛圖、閱讀掛圖、字彙閃示卡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口語表達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課堂參與度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讀寫評量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Ac-IV-1 簡易的英文標示。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Ab-IV-3 字母拼讀規則（含字母拼讀的精熟能力、字彙拼寫的輔助）。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Ac-IV-4 國中階段所學字詞（能聽、讀、說、寫最基本的1,200 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Ae-IV-5 不同體裁、不同主題之簡易文章。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B-IV-5 人、事、時、地、物的描述及問答。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D-IV-1 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2-IV-11 能參與簡易的英語短劇表演。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3-IV-3 能看懂簡易的英文標示。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6-IV-4 樂於接觸課外的英語文多元素材，如歌曲、英語學習雜誌、漫畫、短片、廣播、網路等。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8-IV-6 能了解並遵循基本的國際生活禮儀。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9-IV-1 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性別教育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Gender stereotypes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1.請學生思考並討論: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(1)有哪些職業有性別的刻板印象?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(2)男女選擇職業時，是否受社會刻板印象的影響?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2.教師說明現今男女在選擇職業時，仍受到性別刻板印象的影響？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3.請學生分組討論，男女可能選擇的職業前三項為何？並說明原因。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4.請學生思考的作業: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(1)未來想要選擇哪方面的職業?為什麼?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(2)如何消弭兩性在職業上所造成的差異?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(3)完成學習單並進行全班性討論。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學習單一張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課堂討論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口頭問答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完成學習單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rPr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B-IV-2 國中階段所學字詞及句型的生活溝通。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5-IV-2 能掌握國中階段所學字詞及句型，適當地使用於日常生活之溝通。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2-IV-12 能以簡易的英語參與引導式討論。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7-IV-4 能對教師或同學討論的內容觸類旁通、舉一反三。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健康教育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Take good care of your body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1.和學生討論要如何吃身體才健康，問學生哪些食物比較營養或比較不營養。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2.能設計一份屬於自己的健康菜單。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3.可以請學生替下列人士設計理想的菜單：國中生、節食中的模特兒、老太太，針對每項食物列出合理的原因。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4.請學生用英文作一份飲食日記，記錄當天所吃的食物，然後請學生彼此比較，看誰的飲食最健康。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A4紙數張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課堂討論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口頭問答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Ac-IV-1 簡易的英文標示。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Ab-IV-3 字母拼讀規則（含</w:t>
            </w: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字母拼讀的精熟能力、字彙拼寫的輔助）。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Ae-IV-5 不同體裁、不同主題之簡易文章。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B-IV-5 人、事、時、地、物的描述及問答。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D-IV-1 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2-IV-11 能參與簡易的英語短劇表演。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2-IV-13 能依主</w:t>
            </w: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3-IV-3 能看懂簡易的英文標示。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6-IV-4 樂於接觸課外的英語文多元素材，如歌曲、英語學習雜誌、漫畫、短片、廣播、網路等。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8-IV-6 能了解並遵循基本的國際生活禮儀。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9-IV-1 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端午節慶教學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端午節讀者劇場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1.教師事先準備與端午節相關的實體物或圖片(例如:粽子、立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蛋、艾草、香包、划龍舟賽…等)，放置於黑板上，並同時詢問學生端午節相關問題。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2.學生了解端午節的相關習俗，教師進一步使用單字閃示卡進行端午節單字的教學(dragon boat race、egg standIng、a sachet、a zongzI、snake、calamus)。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3.句型練習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4.練習活動: HIttIng game和back to back。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5.帶領孩子朗讀讀者劇場劇本，並講解單字。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6.讓孩子分組練習，並安排一節課時間讓孩子上台演出，同時可以進行同儕互評，互相觀摩學習。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1.字彙閃示卡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2.音標閃示卡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3.玩具槌子數支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4.端午讀者劇場劇本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5.學生互評單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聽力測驗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口語評量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分組活動及比賽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讀者劇場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</w:t>
            </w: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rPr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Ac-IV-3 常見的生活用語。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</w:t>
            </w: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B-IV-1 自己、家人及朋友的簡易描述。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B-IV-3 語言與非語言的溝通策略（如請求重述、手勢、表情等）。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B-IV-5 人、事、時、地、物的描述及問答。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C-IV-5 國際生活禮儀。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D-IV-1 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5-IV-3 能聽懂日常生活應對中常用語句，並能作適當的回應。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5-IV-7 能聽懂日常生活對話，並能以簡單的字詞、句子記下要點。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6-IV-1 樂於參與課堂中各類練習活動，不畏犯錯。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6-IV-2 主動預習、複習並將學習內容作基本的整理歸納。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7-IV-3 用語言及非語言溝通策略（如請求重述、手勢、表情等）提升溝通效能。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8-IV-6 能了解並遵循基本的國際生活禮儀。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人權教育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Joe BIden’s VIctory Speech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一、引起動機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1.教師說明2020美國總統選舉的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過程、參選人及選舉結果。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2.請學生發表對2020美國總統選舉的觀察與心得。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二、發展活動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1.教師將學生隨機給予1~4號，請1號聚集到一桌，2號聚集到二桌，以此類推…。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2.請每組學生就坐，於每一組桌子中間各放置屬於該人數的講義(例如一號有5人，在第一桌放置5張講義，而講義應先裁切為四段，每一段分別放置於不同的組別桌上)。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講解今日課程進行方式，每一組將進行段落的學習，各組學生每人拿取桌上講義開始討論，由教師進行計時(10分鐘)。時間一到，教師引導學生自行找組，每一組要由1-4號學生組成，找到自己的組別後，各自與組員分享自己所看到的部分(因為每個組員所看到的部份，均為講義的1/4，拼湊起來就是完整的內文)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4.課程進行中，教師應隨時提醒組長隨時掌控組員理解的進度。建議先從英文討論起，如果有難度，才使用中文。(建議中文版可以先用信封裝起來)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5.教師可以進行行間巡視，並視學生需要給予額外協助。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三、綜合活動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1.請學生發表對美國大選的看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法。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2.講解學習單如何完成，並欣賞川普勝選演講影片。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PresIdent-elect Joe BIden's vIctory speech In full</w:t>
            </w:r>
          </w:p>
          <w:p w:rsidR="00B323C1" w:rsidRPr="006C51D6" w:rsidRDefault="00B323C1" w:rsidP="00B323C1">
            <w:pPr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m/watch?v=1AfNYztas2c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討論參與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口頭評量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學習態度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教師觀察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</w:t>
            </w: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彙的意涵，並懂得如何運用該詞彙與他人進行溝通。</w:t>
            </w:r>
          </w:p>
          <w:p w:rsidR="00B323C1" w:rsidRPr="006C51D6" w:rsidRDefault="00B323C1" w:rsidP="00B323C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r>
              <w:rPr>
                <w:color w:val="FF0000"/>
                <w:sz w:val="24"/>
                <w:szCs w:val="24"/>
              </w:rPr>
              <w:lastRenderedPageBreak/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Ae-IV-2 常見的圖表。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B-IV-5 人、事、時、地、物的描述及問答。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B-IV-6 圖片描述。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B-IV-7 角色扮演。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D-IV-1 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5-IV-7 能聽懂日常生活對話，並能以簡單的字詞、句子記下要點。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5-IV-11 能看懂並能填寫簡單的表格及資料等。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6-IV-2 主動預習、複習並將學習內容作基本的整理歸納。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6-IV-6 主動從網或其他課外材料，搜尋相關英語文資源，並與教師及同學分享。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9-IV-1 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Review 2 (第二次段考)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1.準備一至六冊的習作、學習單。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2.由學生針對不了解的課程進行提問。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3.教師講解學生容易犯錯或疑惑的內容。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4.教師列印命題光碟裡的題目，作為綜合練習的參考。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2.命題光碟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紙筆測驗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*◎B-IV-8 引導式討論。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B-IV-5 人、事、時、地、物的描述及問答。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5-IV-1 能聽懂、讀懂國中階段基本字詞，並使用於簡易日常溝通。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5-IV-2 能掌握國中階段所學字詞及句型，適當地使用於日常生活之溝通。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7-IV-4 能對教師或同學討論的內容觸類旁通、舉一反三。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◎6-IV-1 樂於參與課堂中各類練習活動，不畏犯錯。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英語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跨海來的問候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1.請學生說一說是否有收過或寄送明信片的經驗。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2.教師介紹PostcrossIng網站以及明信片寄送方式。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3.學生閱讀網站上不同使用者的自我介紹並填寫自我介紹，如家鄉背景、喜歡的事物、想收到的明信片類型等等。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4.學生從網站上獲得要寄送明信片的名單，並進行明信片的設計以及內容，完成後寄出明信片。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1.PostcrossIng: Postcards connectIng the world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https://www.postcrossIng.com/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2.明信片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課程參與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實際操作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B-IV-6 圖片描述。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B-IV-7 角色扮演。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C-IV-3 文化習俗的了解及尊重。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2-IV-9 能進行簡易的角色扮演。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4-IV-5 能依提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示寫出正確達意的簡單句子。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 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英語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故事接龍、戲劇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1.教師在黑板上寫出25個英文單字(以主題或隨機挑選學生學過的單字)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2.將學生分成兩組，每組在紙上畫出5*5的格子，並填入黑板上的25個英文單字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3.每組輪流挑選格子中的單字，造1-3的句子使故事延續下去，被挑中的英文單字畫叉，最先連成三條線的組別勝利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4.各組完成或改寫遊戲中講述的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故事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5.每組將故事進行劇本改寫，利用手機或錄音筆進行廣播劇錄音。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1.A4紙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2.手機或錄音設備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課程參與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小組討論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上台表演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Ae-IV-1 簡易歌謠、韻文、短文、故事及短劇。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Ae-IV-2 常見的圖表。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B-IV-5 人、事、時、地、物的描述及問答。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B-IV-6 圖片描述。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B-IV-7 角色扮演。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C-IV-3 文化習俗的了解及尊重。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D-IV-1 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2-IV-9 能進行簡易的角色扮演。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6-IV-4 樂於接觸課外的英語文多元素材，如歌曲、英語學習雜誌、漫畫、短片、廣播、網路等。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9-IV-1 能綜合相關資訊作合理的猜測。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英語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漫畫劇場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1.教師播放影片。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參考影片：</w:t>
            </w:r>
          </w:p>
          <w:p w:rsidR="00B323C1" w:rsidRPr="006C51D6" w:rsidRDefault="00B323C1" w:rsidP="00B323C1">
            <w:pPr>
              <w:pStyle w:val="3"/>
              <w:spacing w:line="260" w:lineRule="exact"/>
              <w:ind w:right="120"/>
              <w:jc w:val="left"/>
              <w:rPr>
                <w:rFonts w:ascii="標楷體" w:eastAsia="標楷體" w:hAnsi="標楷體"/>
                <w:b w:val="0"/>
                <w:color w:val="auto"/>
                <w:sz w:val="20"/>
                <w:szCs w:val="20"/>
              </w:rPr>
            </w:pP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t>(1)"A Folded WIsh" | CGI AnImated Short FIlm (2020)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https://www.youtube.com/watch?v=9HEkdFzHLHs&amp;t=17s</w:t>
            </w:r>
          </w:p>
          <w:p w:rsidR="00B323C1" w:rsidRPr="006C51D6" w:rsidRDefault="00B323C1" w:rsidP="00B323C1">
            <w:pPr>
              <w:pStyle w:val="3"/>
              <w:spacing w:line="260" w:lineRule="exact"/>
              <w:ind w:right="120"/>
              <w:jc w:val="left"/>
              <w:rPr>
                <w:rFonts w:ascii="標楷體" w:eastAsia="標楷體" w:hAnsi="標楷體"/>
                <w:b w:val="0"/>
                <w:sz w:val="20"/>
                <w:szCs w:val="20"/>
              </w:rPr>
            </w:pP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t>(2)Funny FAT AnImals In CGI AnImated Short FIlms (3D AnImatIon Cartoon MovIes - RollIn WIld)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https://www.youtube.com/watch?v=hwb4ozNE6w0&amp;t=25s</w:t>
            </w:r>
          </w:p>
          <w:p w:rsidR="00B323C1" w:rsidRPr="006C51D6" w:rsidRDefault="00B323C1" w:rsidP="00B323C1">
            <w:pPr>
              <w:pStyle w:val="3"/>
              <w:spacing w:line="260" w:lineRule="exact"/>
              <w:ind w:right="120"/>
              <w:jc w:val="left"/>
              <w:rPr>
                <w:rFonts w:ascii="標楷體" w:eastAsia="標楷體" w:hAnsi="標楷體"/>
                <w:b w:val="0"/>
                <w:color w:val="auto"/>
                <w:sz w:val="20"/>
                <w:szCs w:val="20"/>
              </w:rPr>
            </w:pP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t xml:space="preserve">(3) The EgyptIan PyramIds - </w:t>
            </w: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lastRenderedPageBreak/>
              <w:t>Funny AnImated Short FIlm (Full HD)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https://www.youtube.com/watch?v=j6PbonHsqW0&amp;t=90s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2.看完後請學生用英文說一說影片的內容。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3.幫動畫中的各個角色設計台詞，並分組嘗試配音。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4.將學生分成4-5個人一組，將故事改編成劇本，並分配角色、設計旁白及背景音等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5.各組上台表演。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 影片播放設備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課程參與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小組討論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成果展示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*Ae-IV-8 簡易故事及短文的大意。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Ae-IV-6 簡易故事的背景、人物、事件和結局。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snapToGrid w:val="0"/>
                <w:color w:val="auto"/>
              </w:rPr>
              <w:t>B-IV-5 人、事、時、地、物的描述及問答。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◎1-IV-6 能聽懂簡易故事及短劇的主要內容。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*3-IV-12 能熟悉重要的閱讀技巧，如擷取大意、猜測字義、推敲文意、預測後續文意及情節發展等。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3-IV-8 能了解短文、簡訊、書信的主要內容。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t>6-IV-3 樂於參與有助提升英語能力的活動（如英語營、歌唱、朗讀、演講、段</w:t>
            </w:r>
            <w:r w:rsidRPr="006C51D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落寫作、讀者劇場等活動）。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英語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繪本故事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1.利用配對猜謎讓學生猜猜看哪個繪本是哪位作家的作品。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參考網址：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天下文化https://bookzone.cwgv.com.tw/search/author/1/pdb/%E5%9C%8B%E5%A4%96%E4%BD%9C%E8%80%85/tags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參考作家及繪本：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OlIver Jeffers: The Hueys: What’s the OpposIte?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Mac Barnett,Jon Klassen: TrIangles (Shape TrIlogy)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Speck Lee TaIlfeather: ArchItecture AccordIng to PIgeons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Charlotte Zolotow: Over and 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Over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JulIe Morstad: Swan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2.將學生分成五組，每一組學生針對一位作家及繪本進行資料收集，並上台報告不同作嫁的簡介及繪本故事。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3.請學生說一說喜歡的繪本類型，並構思繪本故事內容。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4.進行繪本製作，並上台分享自己的故事。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1.繪本或圖片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2.繪本製作材料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課程參與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小組討論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成果展示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Ac-IV-4 國中階段所學字詞（能聽、讀、說、寫最基本的1,200字詞）。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Ad-IV-1 國中階段所學的文法句型。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B-IV-2 國中階段所學字詞及句型的生活溝通。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C-IV-3 文化習俗的了解及尊重。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 xml:space="preserve">9-IV-4 能依上下文所提供的文字線索（如 In 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英語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廣告裡的文化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1.教師在簡報或白板上放出廣告詞和品牌名或logo，讓學生配對。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2.教師播放不同廣告影片，讓學生看一看這些廣告突顯哪些訴求、呈現哪些文化元素以及性別議題。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參考影片：</w:t>
            </w:r>
          </w:p>
          <w:p w:rsidR="00B323C1" w:rsidRPr="006C51D6" w:rsidRDefault="00B323C1" w:rsidP="00B323C1">
            <w:pPr>
              <w:pStyle w:val="3"/>
              <w:spacing w:line="260" w:lineRule="exact"/>
              <w:ind w:right="120"/>
              <w:jc w:val="left"/>
              <w:rPr>
                <w:rFonts w:ascii="標楷體" w:eastAsia="標楷體" w:hAnsi="標楷體"/>
                <w:b w:val="0"/>
                <w:color w:val="auto"/>
                <w:sz w:val="20"/>
                <w:szCs w:val="20"/>
              </w:rPr>
            </w:pP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t>飛利浦-電動刮鬍刀 【好運篇】【大兼製作】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https://www.youtube.com/watch?v=LM-jqqow4ZM</w:t>
            </w:r>
          </w:p>
          <w:p w:rsidR="00B323C1" w:rsidRPr="006C51D6" w:rsidRDefault="00B323C1" w:rsidP="00B323C1">
            <w:pPr>
              <w:pStyle w:val="3"/>
              <w:spacing w:line="260" w:lineRule="exact"/>
              <w:ind w:right="120"/>
              <w:jc w:val="left"/>
              <w:rPr>
                <w:rFonts w:ascii="標楷體" w:eastAsia="標楷體" w:hAnsi="標楷體"/>
                <w:b w:val="0"/>
                <w:color w:val="auto"/>
                <w:sz w:val="20"/>
                <w:szCs w:val="20"/>
              </w:rPr>
            </w:pP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t>【最糗的青春，最酷的愛】 吉列刮鬍刀品牌廣告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https://www.youtube.com/watch?v=f3TKr8FT5NM</w:t>
            </w:r>
          </w:p>
          <w:p w:rsidR="00B323C1" w:rsidRPr="006C51D6" w:rsidRDefault="00B323C1" w:rsidP="00B323C1">
            <w:pPr>
              <w:pStyle w:val="3"/>
              <w:spacing w:line="260" w:lineRule="exact"/>
              <w:ind w:right="120"/>
              <w:jc w:val="left"/>
              <w:rPr>
                <w:rFonts w:ascii="標楷體" w:eastAsia="標楷體" w:hAnsi="標楷體"/>
                <w:b w:val="0"/>
                <w:color w:val="auto"/>
                <w:sz w:val="20"/>
                <w:szCs w:val="20"/>
              </w:rPr>
            </w:pP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lastRenderedPageBreak/>
              <w:t>【歐美創意廣告】廣告有毒：洗衣房裡的 DJ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https://www.youtube.com/watch?v=s2q7dobGv0M</w:t>
            </w:r>
          </w:p>
          <w:p w:rsidR="00B323C1" w:rsidRPr="006C51D6" w:rsidRDefault="00B323C1" w:rsidP="00B323C1">
            <w:pPr>
              <w:pStyle w:val="3"/>
              <w:spacing w:line="260" w:lineRule="exact"/>
              <w:ind w:right="120"/>
              <w:jc w:val="left"/>
              <w:rPr>
                <w:rFonts w:ascii="標楷體" w:eastAsia="標楷體" w:hAnsi="標楷體"/>
                <w:b w:val="0"/>
                <w:color w:val="auto"/>
                <w:sz w:val="20"/>
                <w:szCs w:val="20"/>
              </w:rPr>
            </w:pPr>
            <w:r w:rsidRPr="006C51D6">
              <w:rPr>
                <w:rFonts w:ascii="標楷體" w:eastAsia="標楷體" w:hAnsi="標楷體" w:cs="標楷體" w:hint="eastAsia"/>
                <w:b w:val="0"/>
                <w:color w:val="auto"/>
                <w:sz w:val="20"/>
                <w:szCs w:val="20"/>
              </w:rPr>
              <w:t>日本ARIEL｜你還記得，媽媽洗衣服的樣子嗎？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https://www.youtube.com/watch?v=QmavZWJjjd8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3.學習廣告常見用語。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6C51D6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參考影片：</w:t>
            </w: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【廣告英文】了解廣告用語的基本知識 (Learn The ABCs of AdWords)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https://tw.voIcetube.com/vIdeos/32416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4.分組討論：各組找一項有興趣的商品，擬定推廣計畫。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 影片播放設備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課程參與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【多元文化教育】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多J4 了解不同群體間如何看待彼此的文化。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多J5 了解及尊重不同文化的習俗與禁忌。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多J11 增加實地體驗與行動學習，落實文化實踐力。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Pr="006C51D6" w:rsidRDefault="00B323C1" w:rsidP="00B323C1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6C51D6">
              <w:rPr>
                <w:rFonts w:eastAsia="標楷體" w:hint="eastAsia"/>
                <w:color w:val="auto"/>
                <w:sz w:val="20"/>
                <w:szCs w:val="20"/>
              </w:rPr>
              <w:t>Ae-IV-6 簡易故事的背景、人物、事件和結局。</w:t>
            </w:r>
          </w:p>
          <w:p w:rsidR="00B323C1" w:rsidRPr="006C51D6" w:rsidRDefault="00B323C1" w:rsidP="00B323C1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6C51D6">
              <w:rPr>
                <w:rFonts w:eastAsia="標楷體" w:hint="eastAsia"/>
                <w:color w:val="auto"/>
                <w:sz w:val="20"/>
                <w:szCs w:val="20"/>
              </w:rPr>
              <w:t>B-IV-5 人、事、時、地、物的描述及問答。</w:t>
            </w:r>
          </w:p>
          <w:p w:rsidR="00B323C1" w:rsidRPr="006C51D6" w:rsidRDefault="00B323C1" w:rsidP="00B323C1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6C51D6">
              <w:rPr>
                <w:rFonts w:eastAsia="標楷體" w:hint="eastAsia"/>
                <w:color w:val="auto"/>
                <w:sz w:val="20"/>
                <w:szCs w:val="20"/>
              </w:rPr>
              <w:t>B-IV-6 圖片描述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1-IV-6 能聽懂簡易故事及短劇的主要內容。</w:t>
            </w:r>
          </w:p>
          <w:p w:rsidR="00B323C1" w:rsidRPr="006C51D6" w:rsidRDefault="00B323C1" w:rsidP="00B323C1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3-IV-9 能了解故事的主要內容與情節。</w:t>
            </w:r>
          </w:p>
          <w:p w:rsidR="00B323C1" w:rsidRPr="006C51D6" w:rsidRDefault="00B323C1" w:rsidP="00B323C1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4-IV-2 能依圖畫、圖示書寫英文句子。</w:t>
            </w:r>
          </w:p>
          <w:p w:rsidR="00B323C1" w:rsidRPr="006C51D6" w:rsidRDefault="00B323C1" w:rsidP="00B323C1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5-IV-10 能讀懂簡易故事及短文，並能以簡短的句子說出或寫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出其內容大意。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英語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Booby Coons的錯誤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1. 讓學生看圖，並根據故事標題說一說故事中的主角可能發生了什麼事。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參考資料</w:t>
            </w:r>
            <w:r w:rsidRPr="006C51D6">
              <w:rPr>
                <w:rFonts w:ascii="標楷體" w:eastAsia="標楷體" w:hAnsi="標楷體" w:cs="標楷體" w:hint="eastAsia"/>
                <w:color w:val="auto"/>
              </w:rPr>
              <w:t>：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Bobby Coon’s Mistake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http://www.childrensbooksonline.org/Bobby_Coons_Mistake/index.htm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2. 教師引導閱讀後，學生分組聆聽及閱讀故事，配合圖片列出故事重點，並列出不熟悉的單字。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3. 全班討論故事內容。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4. 學生用學到的單字及句子，重述故事，並製作一本小書，與全班分享。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參考影片：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一起動手用《一張紙做一本書》｜親子天下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https://www.youtube.com/watch?v=WqLsqphwbZY&amp;ab_channel=%E8%A6%AA%E5%AD%90%E5%A4%A9%E4%B8%8B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1. 網路設備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2. 投影設備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3.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1. 課程討論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2. 實作成果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標楷體" w:hint="eastAsia"/>
                <w:color w:val="auto"/>
              </w:rPr>
              <w:t>3. 上台分享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6C51D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閱J9 樂於參與閱讀相關的學習活動，並與他人交流。</w:t>
            </w:r>
          </w:p>
          <w:p w:rsidR="00B323C1" w:rsidRPr="006C51D6" w:rsidRDefault="00B323C1" w:rsidP="00B323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C51D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B323C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3C1" w:rsidRDefault="00B323C1" w:rsidP="00B323C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Default="00B323C1" w:rsidP="00B323C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Default="00B323C1" w:rsidP="00B323C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Default="00B323C1" w:rsidP="00B323C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Default="00B323C1" w:rsidP="00B323C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23C1" w:rsidRDefault="00B323C1" w:rsidP="00B323C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3C1" w:rsidRDefault="00B323C1" w:rsidP="00B323C1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712C3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712C3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/>
        </w:tc>
      </w:tr>
      <w:tr w:rsidR="00F619F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/>
        </w:tc>
      </w:tr>
      <w:tr w:rsidR="00F619FF" w:rsidTr="00EA590B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EA590B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 w:rsidTr="00305DC4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0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F619F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sym w:font="Wingdings" w:char="F0FE"/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F619F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GoBack" w:colFirst="2" w:colLast="2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/>
                <w:sz w:val="24"/>
                <w:szCs w:val="24"/>
              </w:rPr>
              <w:t>喜閱英詩及電影賞析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/>
                <w:sz w:val="24"/>
                <w:szCs w:val="24"/>
              </w:rPr>
              <w:t>“I Have a Dream” by Dr. Martin Luther King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事先提醒學生攜帶字典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一、暖身活動(Warm-up)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1.複習金恩博士相關訊息。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二、教學活動(Presentation)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1.說明演講”I Have a Dream”的重要性。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2.分享金恩博士演講影</w:t>
            </w: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lastRenderedPageBreak/>
              <w:t>片”I Have a Dream” (開英文字幕)。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https://www.youtube.com/watch?v=3vDWWy4CMhE&amp;feature=youtu.be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3.統整演講內容。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4.與學生討論學習單內容。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三、學生練習(Practice)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1.小組討論學習單內的問題。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2.學生寫下討論後的結果。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四、學生演示(Production)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lastRenderedPageBreak/>
              <w:t>1.分享討論後的內容。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2.教師檢查各組完成度並評分。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五、綜合活動(Wrap-up)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1.統整教學內容。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bookmarkEnd w:id="1"/>
      <w:tr w:rsidR="00F619F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/>
                <w:sz w:val="24"/>
                <w:szCs w:val="24"/>
              </w:rPr>
              <w:t>喜閱英詩及電影賞析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/>
                <w:sz w:val="24"/>
                <w:szCs w:val="24"/>
              </w:rPr>
              <w:t>Poetry Introduction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一、暖身活動(Warm-up)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1.師生討論英文詩詞的相關知識。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二、教學活動(Presentation)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1.分享英</w:t>
            </w:r>
            <w:r w:rsidRPr="00174892">
              <w:rPr>
                <w:rFonts w:ascii="標楷體" w:eastAsia="標楷體" w:hAnsi="標楷體"/>
                <w:sz w:val="24"/>
                <w:szCs w:val="24"/>
              </w:rPr>
              <w:lastRenderedPageBreak/>
              <w:t>文詩詞簡介Poetry Introduction。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https://www.youtube.com/watch?v=JmkgAWAGtbE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2.統整影片內容。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3.利用學習單第一部分教授英文詩詞中的重要字詞。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4.引導學生瀏覽學習單第二部分的詩詞。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三、學生練習(Practice)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1.小組討論學習單內的問題。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2.學生寫下討論後</w:t>
            </w:r>
            <w:r w:rsidRPr="00174892">
              <w:rPr>
                <w:rFonts w:ascii="標楷體" w:eastAsia="標楷體" w:hAnsi="標楷體"/>
                <w:sz w:val="24"/>
                <w:szCs w:val="24"/>
              </w:rPr>
              <w:lastRenderedPageBreak/>
              <w:t>的結果。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四、學生演示(Production)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1.分享討論後的內容。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2.教師檢查各組完成度並評分。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五、綜合活動(Wrap-up)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1.統整教學內容。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2.強調詩詞於會考中的出現頻率。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/>
                <w:sz w:val="24"/>
                <w:szCs w:val="24"/>
              </w:rPr>
              <w:t>喜閱英詩及電影賞析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b/>
                <w:sz w:val="24"/>
                <w:szCs w:val="24"/>
              </w:rPr>
              <w:t>Langston Hughes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一、暖身活動(Warm-up)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1.師生討</w:t>
            </w:r>
            <w:r w:rsidRPr="00174892">
              <w:rPr>
                <w:rFonts w:ascii="標楷體" w:eastAsia="標楷體" w:hAnsi="標楷體"/>
                <w:sz w:val="24"/>
                <w:szCs w:val="24"/>
              </w:rPr>
              <w:lastRenderedPageBreak/>
              <w:t>論非裔美國人的歷史。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二、教學活動(Presentation)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1.簡介非裔美國人的歷史發展。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2.分享非裔美國人的鬥爭史_美國歷史上，黑人都經歷了什麼?。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https://www.youtube.com/watch?v=W_vKmRW8bac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3.統整影片內容。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4.簡介非裔美國詩人Langston Hughes。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5.分享</w:t>
            </w:r>
            <w:r w:rsidRPr="00174892">
              <w:rPr>
                <w:rFonts w:ascii="標楷體" w:eastAsia="標楷體" w:hAnsi="標楷體"/>
                <w:sz w:val="24"/>
                <w:szCs w:val="24"/>
              </w:rPr>
              <w:lastRenderedPageBreak/>
              <w:t>Langston Hughes的簡介影片Who is Langston Hughes。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https://www.youtube.com/watch?v=0fcY-WesrvU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6.統整影片內容。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7.說明學習單3。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三、學生練習(Practice)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1.討論學習單內的內容。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2.寫下查詢及討論後的結果。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四、學生演示(Production)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1.分享完成後的學</w:t>
            </w:r>
            <w:r w:rsidRPr="00174892">
              <w:rPr>
                <w:rFonts w:ascii="標楷體" w:eastAsia="標楷體" w:hAnsi="標楷體"/>
                <w:sz w:val="24"/>
                <w:szCs w:val="24"/>
              </w:rPr>
              <w:lastRenderedPageBreak/>
              <w:t>習單。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2.各組將作品黏貼於教室牆壁上。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3.欣賞各組黏貼在牆壁上的作品。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4.師生選出最佳作品。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5.教師檢查各組完成度並評分。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五、綜合活動(Wrap-up)</w:t>
            </w:r>
          </w:p>
          <w:p w:rsidR="00F619FF" w:rsidRPr="00174892" w:rsidRDefault="00F619FF" w:rsidP="00F619F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74892">
              <w:rPr>
                <w:rFonts w:ascii="標楷體" w:eastAsia="標楷體" w:hAnsi="標楷體"/>
                <w:sz w:val="24"/>
                <w:szCs w:val="24"/>
              </w:rPr>
              <w:t>1.統整教學內容。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9FF" w:rsidRDefault="00F619FF" w:rsidP="00F619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619FF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9FF" w:rsidRDefault="00F619FF" w:rsidP="00F619F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26" w:rsidRDefault="00385926">
      <w:r>
        <w:separator/>
      </w:r>
    </w:p>
  </w:endnote>
  <w:endnote w:type="continuationSeparator" w:id="0">
    <w:p w:rsidR="00385926" w:rsidRDefault="0038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E0" w:rsidRDefault="00CF7BBA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F619FF">
      <w:rPr>
        <w:noProof/>
        <w:lang w:val="zh-TW"/>
      </w:rPr>
      <w:t>29</w:t>
    </w:r>
    <w:r>
      <w:rPr>
        <w:lang w:val="zh-TW"/>
      </w:rPr>
      <w:fldChar w:fldCharType="end"/>
    </w:r>
  </w:p>
  <w:p w:rsidR="00190FE0" w:rsidRDefault="0038592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26" w:rsidRDefault="00385926">
      <w:r>
        <w:separator/>
      </w:r>
    </w:p>
  </w:footnote>
  <w:footnote w:type="continuationSeparator" w:id="0">
    <w:p w:rsidR="00385926" w:rsidRDefault="00385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767F8"/>
    <w:rsid w:val="00030CC9"/>
    <w:rsid w:val="0014295F"/>
    <w:rsid w:val="00385926"/>
    <w:rsid w:val="004400AA"/>
    <w:rsid w:val="00712C32"/>
    <w:rsid w:val="008767F8"/>
    <w:rsid w:val="00B323C1"/>
    <w:rsid w:val="00CF7BBA"/>
    <w:rsid w:val="00F6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9317C7-4F9E-48B1-8685-3908A005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31</Pages>
  <Words>2636</Words>
  <Characters>15031</Characters>
  <Application>Microsoft Office Word</Application>
  <DocSecurity>0</DocSecurity>
  <Lines>125</Lines>
  <Paragraphs>35</Paragraphs>
  <ScaleCrop>false</ScaleCrop>
  <Company/>
  <LinksUpToDate>false</LinksUpToDate>
  <CharactersWithSpaces>17632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5</cp:revision>
  <cp:lastPrinted>2021-04-10T08:11:00Z</cp:lastPrinted>
  <dcterms:created xsi:type="dcterms:W3CDTF">2021-12-08T07:33:00Z</dcterms:created>
  <dcterms:modified xsi:type="dcterms:W3CDTF">2021-12-09T07:02:00Z</dcterms:modified>
</cp:coreProperties>
</file>