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59068C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="00DC2278">
        <w:rPr>
          <w:rFonts w:ascii="標楷體" w:eastAsia="標楷體" w:hAnsi="標楷體" w:cs="標楷體" w:hint="eastAsia"/>
          <w:b/>
          <w:sz w:val="28"/>
          <w:szCs w:val="28"/>
        </w:rPr>
        <w:t>九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59068C">
        <w:rPr>
          <w:rFonts w:ascii="標楷體" w:eastAsia="標楷體" w:hAnsi="標楷體" w:cs="標楷體" w:hint="eastAsia"/>
          <w:b/>
          <w:sz w:val="28"/>
          <w:szCs w:val="28"/>
        </w:rPr>
        <w:t>一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E51203">
        <w:rPr>
          <w:rFonts w:ascii="標楷體" w:eastAsia="標楷體" w:hAnsi="標楷體" w:cs="標楷體" w:hint="eastAsia"/>
          <w:b/>
          <w:sz w:val="28"/>
          <w:szCs w:val="28"/>
        </w:rPr>
        <w:t>王嘉壕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DC2278" w:rsidRPr="00DC2278">
        <w:rPr>
          <w:rFonts w:hint="eastAsia"/>
        </w:rPr>
        <w:t xml:space="preserve"> </w:t>
      </w:r>
      <w:r w:rsidR="00DC2278" w:rsidRPr="00DC2278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DC2278">
        <w:rPr>
          <w:rFonts w:ascii="標楷體" w:eastAsia="標楷體" w:hAnsi="標楷體" w:cs="標楷體"/>
          <w:sz w:val="24"/>
          <w:szCs w:val="24"/>
        </w:rPr>
        <w:t>4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59068C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DC2278">
        <w:rPr>
          <w:rFonts w:ascii="標楷體" w:eastAsia="標楷體" w:hAnsi="標楷體" w:cs="標楷體"/>
          <w:sz w:val="24"/>
          <w:szCs w:val="24"/>
        </w:rPr>
        <w:t>84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DC2278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DC2278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095942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DC2278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095942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DC2278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DC2278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D2651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2278" w:rsidRPr="00D26516" w:rsidRDefault="00DC2278" w:rsidP="00DC2278">
            <w:pPr>
              <w:rPr>
                <w:rFonts w:ascii="標楷體" w:eastAsia="標楷體" w:hAnsi="標楷體"/>
              </w:rPr>
            </w:pPr>
            <w:r w:rsidRPr="00D26516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數-J-A1 對於學習數學有信心和正向態度，能使用適當的數學語言進行溝通，並能將所學應用於日常生活中。</w:t>
            </w:r>
          </w:p>
          <w:p w:rsidR="00DC2278" w:rsidRPr="00D26516" w:rsidRDefault="00DC2278" w:rsidP="00DC2278">
            <w:pPr>
              <w:rPr>
                <w:rFonts w:ascii="標楷體" w:eastAsia="標楷體" w:hAnsi="標楷體"/>
              </w:rPr>
            </w:pPr>
            <w:r w:rsidRPr="00D26516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數-J-A2 具備有理數、根式、坐標系之運作能力，並能以符號代表數或幾何物件，執行運算與推論，在生活情境或可理解的想像情境中，分析本質以解決問題。</w:t>
            </w:r>
          </w:p>
          <w:p w:rsidR="00DC2278" w:rsidRPr="00D26516" w:rsidRDefault="00DC2278" w:rsidP="00DC2278">
            <w:pPr>
              <w:rPr>
                <w:rFonts w:ascii="標楷體" w:eastAsia="標楷體" w:hAnsi="標楷體"/>
              </w:rPr>
            </w:pPr>
            <w:r w:rsidRPr="00D26516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數-J-B1 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:rsidR="00DC2278" w:rsidRPr="00D26516" w:rsidRDefault="00DC2278" w:rsidP="00DC2278">
            <w:pPr>
              <w:rPr>
                <w:rFonts w:ascii="標楷體" w:eastAsia="標楷體" w:hAnsi="標楷體"/>
              </w:rPr>
            </w:pPr>
            <w:r w:rsidRPr="00D26516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數-J-B3 具備辨認藝術作品中的幾何形體或數量關係的素養，並能在數學的推導中，享受數學之美。</w:t>
            </w:r>
          </w:p>
          <w:p w:rsidR="00F6602E" w:rsidRPr="00B62FC1" w:rsidRDefault="00DC2278" w:rsidP="00DC227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26516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數-J-C1 具備從證據討論與反思事情的態度，提出合理的論述，並能和他人進行理性溝通與合作。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</w:p>
    <w:p w:rsidR="00DC2278" w:rsidRPr="00F23A3B" w:rsidRDefault="00DC2278" w:rsidP="001D107C">
      <w:pPr>
        <w:ind w:firstLineChars="300" w:firstLine="661"/>
        <w:rPr>
          <w:rFonts w:ascii="標楷體" w:eastAsia="標楷體" w:hAnsi="標楷體"/>
          <w:bCs/>
          <w:color w:val="000000" w:themeColor="text1"/>
          <w:sz w:val="22"/>
          <w:szCs w:val="21"/>
        </w:rPr>
      </w:pPr>
      <w:r w:rsidRPr="00F23A3B">
        <w:rPr>
          <w:rFonts w:ascii="標楷體" w:eastAsia="標楷體" w:hAnsi="標楷體" w:hint="eastAsia"/>
          <w:b/>
          <w:bCs/>
          <w:color w:val="000000" w:themeColor="text1"/>
          <w:sz w:val="22"/>
          <w:szCs w:val="21"/>
        </w:rPr>
        <w:t>第 1 章 相似形與三角比</w:t>
      </w:r>
    </w:p>
    <w:p w:rsidR="00DC2278" w:rsidRPr="00F23A3B" w:rsidRDefault="00DC2278" w:rsidP="001D107C">
      <w:pPr>
        <w:ind w:firstLineChars="800" w:firstLine="1760"/>
        <w:rPr>
          <w:rFonts w:ascii="標楷體" w:eastAsia="標楷體" w:hAnsi="標楷體"/>
          <w:bCs/>
          <w:color w:val="000000" w:themeColor="text1"/>
          <w:sz w:val="22"/>
          <w:szCs w:val="21"/>
        </w:rPr>
      </w:pPr>
      <w:r w:rsidRPr="00F23A3B">
        <w:rPr>
          <w:rFonts w:ascii="標楷體" w:eastAsia="標楷體" w:hAnsi="標楷體" w:hint="eastAsia"/>
          <w:bCs/>
          <w:color w:val="000000" w:themeColor="text1"/>
          <w:sz w:val="22"/>
          <w:szCs w:val="21"/>
        </w:rPr>
        <w:t>1-1 連比</w:t>
      </w:r>
    </w:p>
    <w:p w:rsidR="00DC2278" w:rsidRPr="00F23A3B" w:rsidRDefault="00DC2278" w:rsidP="001D107C">
      <w:pPr>
        <w:ind w:firstLineChars="800" w:firstLine="1760"/>
        <w:rPr>
          <w:rFonts w:ascii="標楷體" w:eastAsia="標楷體" w:hAnsi="標楷體"/>
          <w:bCs/>
          <w:color w:val="000000" w:themeColor="text1"/>
          <w:sz w:val="22"/>
          <w:szCs w:val="21"/>
        </w:rPr>
      </w:pPr>
      <w:r w:rsidRPr="00F23A3B">
        <w:rPr>
          <w:rFonts w:ascii="標楷體" w:eastAsia="標楷體" w:hAnsi="標楷體" w:hint="eastAsia"/>
          <w:bCs/>
          <w:color w:val="000000" w:themeColor="text1"/>
          <w:sz w:val="22"/>
          <w:szCs w:val="21"/>
        </w:rPr>
        <w:t>1-2 比例線段</w:t>
      </w:r>
    </w:p>
    <w:p w:rsidR="00DC2278" w:rsidRPr="00F23A3B" w:rsidRDefault="00DC2278" w:rsidP="001D107C">
      <w:pPr>
        <w:ind w:firstLineChars="800" w:firstLine="1760"/>
        <w:rPr>
          <w:rFonts w:ascii="標楷體" w:eastAsia="標楷體" w:hAnsi="標楷體"/>
          <w:bCs/>
          <w:color w:val="000000" w:themeColor="text1"/>
          <w:sz w:val="22"/>
          <w:szCs w:val="21"/>
        </w:rPr>
      </w:pPr>
      <w:r w:rsidRPr="00F23A3B">
        <w:rPr>
          <w:rFonts w:ascii="標楷體" w:eastAsia="標楷體" w:hAnsi="標楷體" w:hint="eastAsia"/>
          <w:bCs/>
          <w:color w:val="000000" w:themeColor="text1"/>
          <w:sz w:val="22"/>
          <w:szCs w:val="21"/>
        </w:rPr>
        <w:t>1-3 相似多邊形</w:t>
      </w:r>
    </w:p>
    <w:p w:rsidR="00DC2278" w:rsidRPr="00F23A3B" w:rsidRDefault="00DC2278" w:rsidP="001D107C">
      <w:pPr>
        <w:ind w:firstLineChars="800" w:firstLine="1760"/>
        <w:rPr>
          <w:rFonts w:ascii="標楷體" w:eastAsia="標楷體" w:hAnsi="標楷體"/>
          <w:bCs/>
          <w:color w:val="000000" w:themeColor="text1"/>
          <w:sz w:val="22"/>
          <w:szCs w:val="21"/>
        </w:rPr>
      </w:pPr>
      <w:r w:rsidRPr="00F23A3B">
        <w:rPr>
          <w:rFonts w:ascii="標楷體" w:eastAsia="標楷體" w:hAnsi="標楷體" w:hint="eastAsia"/>
          <w:bCs/>
          <w:color w:val="000000" w:themeColor="text1"/>
          <w:sz w:val="22"/>
          <w:szCs w:val="21"/>
        </w:rPr>
        <w:t>1-4 相似三角形的應用與三角比</w:t>
      </w:r>
    </w:p>
    <w:p w:rsidR="00DC2278" w:rsidRPr="00F23A3B" w:rsidRDefault="00DC2278" w:rsidP="001D107C">
      <w:pPr>
        <w:ind w:firstLineChars="300" w:firstLine="661"/>
        <w:rPr>
          <w:rFonts w:ascii="標楷體" w:eastAsia="標楷體" w:hAnsi="標楷體"/>
          <w:bCs/>
          <w:color w:val="000000" w:themeColor="text1"/>
          <w:sz w:val="22"/>
          <w:szCs w:val="21"/>
        </w:rPr>
      </w:pPr>
      <w:r w:rsidRPr="00F23A3B">
        <w:rPr>
          <w:rFonts w:ascii="標楷體" w:eastAsia="標楷體" w:hAnsi="標楷體" w:hint="eastAsia"/>
          <w:b/>
          <w:bCs/>
          <w:color w:val="000000" w:themeColor="text1"/>
          <w:sz w:val="22"/>
          <w:szCs w:val="21"/>
        </w:rPr>
        <w:t>第 2 章 圓形</w:t>
      </w:r>
    </w:p>
    <w:p w:rsidR="00DC2278" w:rsidRPr="00F23A3B" w:rsidRDefault="00DC2278" w:rsidP="001D107C">
      <w:pPr>
        <w:ind w:firstLineChars="800" w:firstLine="1760"/>
        <w:rPr>
          <w:rFonts w:ascii="標楷體" w:eastAsia="標楷體" w:hAnsi="標楷體"/>
          <w:bCs/>
          <w:color w:val="000000" w:themeColor="text1"/>
          <w:sz w:val="22"/>
          <w:szCs w:val="21"/>
        </w:rPr>
      </w:pPr>
      <w:r w:rsidRPr="00F23A3B">
        <w:rPr>
          <w:rFonts w:ascii="標楷體" w:eastAsia="標楷體" w:hAnsi="標楷體" w:hint="eastAsia"/>
          <w:bCs/>
          <w:color w:val="000000" w:themeColor="text1"/>
          <w:sz w:val="22"/>
          <w:szCs w:val="21"/>
        </w:rPr>
        <w:t>2-1 點、線、圓</w:t>
      </w:r>
    </w:p>
    <w:p w:rsidR="00DC2278" w:rsidRPr="00F23A3B" w:rsidRDefault="00DC2278" w:rsidP="001D107C">
      <w:pPr>
        <w:ind w:firstLineChars="800" w:firstLine="1760"/>
        <w:rPr>
          <w:rFonts w:ascii="標楷體" w:eastAsia="標楷體" w:hAnsi="標楷體"/>
          <w:bCs/>
          <w:color w:val="000000" w:themeColor="text1"/>
          <w:sz w:val="22"/>
          <w:szCs w:val="21"/>
        </w:rPr>
      </w:pPr>
      <w:r w:rsidRPr="00F23A3B">
        <w:rPr>
          <w:rFonts w:ascii="標楷體" w:eastAsia="標楷體" w:hAnsi="標楷體" w:hint="eastAsia"/>
          <w:bCs/>
          <w:color w:val="000000" w:themeColor="text1"/>
          <w:sz w:val="22"/>
          <w:szCs w:val="21"/>
        </w:rPr>
        <w:t>2-2 圓心角與圓周角</w:t>
      </w:r>
    </w:p>
    <w:p w:rsidR="00DC2278" w:rsidRPr="00F23A3B" w:rsidRDefault="00DC2278" w:rsidP="001D107C">
      <w:pPr>
        <w:ind w:firstLineChars="300" w:firstLine="661"/>
        <w:rPr>
          <w:rFonts w:ascii="標楷體" w:eastAsia="標楷體" w:hAnsi="標楷體"/>
          <w:b/>
          <w:bCs/>
          <w:color w:val="000000" w:themeColor="text1"/>
          <w:sz w:val="22"/>
          <w:szCs w:val="21"/>
        </w:rPr>
      </w:pPr>
      <w:r w:rsidRPr="00F23A3B">
        <w:rPr>
          <w:rFonts w:ascii="標楷體" w:eastAsia="標楷體" w:hAnsi="標楷體" w:hint="eastAsia"/>
          <w:b/>
          <w:bCs/>
          <w:color w:val="000000" w:themeColor="text1"/>
          <w:sz w:val="22"/>
          <w:szCs w:val="21"/>
        </w:rPr>
        <w:t>第 3 章 推理證明與三角形的心</w:t>
      </w:r>
    </w:p>
    <w:p w:rsidR="00DC2278" w:rsidRPr="00F23A3B" w:rsidRDefault="00DC2278" w:rsidP="001D107C">
      <w:pPr>
        <w:ind w:firstLineChars="800" w:firstLine="1760"/>
        <w:rPr>
          <w:rFonts w:ascii="標楷體" w:eastAsia="標楷體" w:hAnsi="標楷體"/>
          <w:bCs/>
          <w:color w:val="000000" w:themeColor="text1"/>
          <w:sz w:val="22"/>
          <w:szCs w:val="21"/>
        </w:rPr>
      </w:pPr>
      <w:r w:rsidRPr="00F23A3B">
        <w:rPr>
          <w:rFonts w:ascii="標楷體" w:eastAsia="標楷體" w:hAnsi="標楷體" w:hint="eastAsia"/>
          <w:bCs/>
          <w:color w:val="000000" w:themeColor="text1"/>
          <w:sz w:val="22"/>
          <w:szCs w:val="21"/>
        </w:rPr>
        <w:t>3-1 推理證明</w:t>
      </w:r>
    </w:p>
    <w:p w:rsidR="00440A20" w:rsidRPr="00440A20" w:rsidRDefault="00DC2278" w:rsidP="001D107C">
      <w:pPr>
        <w:spacing w:line="240" w:lineRule="atLeast"/>
        <w:ind w:firstLineChars="800" w:firstLine="1760"/>
        <w:rPr>
          <w:rFonts w:ascii="標楷體" w:eastAsia="標楷體" w:hAnsi="標楷體" w:cs="標楷體"/>
          <w:sz w:val="24"/>
          <w:szCs w:val="24"/>
        </w:rPr>
      </w:pPr>
      <w:r w:rsidRPr="00F23A3B">
        <w:rPr>
          <w:rFonts w:ascii="標楷體" w:eastAsia="標楷體" w:hAnsi="標楷體" w:hint="eastAsia"/>
          <w:bCs/>
          <w:color w:val="000000" w:themeColor="text1"/>
          <w:sz w:val="22"/>
          <w:szCs w:val="21"/>
        </w:rPr>
        <w:t>3-2 三角形的心</w:t>
      </w: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689"/>
        <w:gridCol w:w="1275"/>
        <w:gridCol w:w="1274"/>
        <w:gridCol w:w="2975"/>
        <w:gridCol w:w="709"/>
        <w:gridCol w:w="2267"/>
        <w:gridCol w:w="1416"/>
        <w:gridCol w:w="1558"/>
        <w:gridCol w:w="1286"/>
      </w:tblGrid>
      <w:tr w:rsidR="00F6602E" w:rsidRPr="004C7166" w:rsidTr="0025461C">
        <w:trPr>
          <w:trHeight w:val="278"/>
          <w:tblHeader/>
          <w:jc w:val="center"/>
        </w:trPr>
        <w:tc>
          <w:tcPr>
            <w:tcW w:w="16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5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25461C">
        <w:trPr>
          <w:trHeight w:val="278"/>
          <w:tblHeader/>
          <w:jc w:val="center"/>
        </w:trPr>
        <w:tc>
          <w:tcPr>
            <w:tcW w:w="168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330675" w:rsidRPr="004C7166" w:rsidRDefault="00330675" w:rsidP="0025461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D107C" w:rsidRPr="004C7166" w:rsidTr="001D107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491BF8">
              <w:rPr>
                <w:rFonts w:ascii="標楷體" w:eastAsia="標楷體" w:hAnsi="標楷體"/>
                <w:snapToGrid w:val="0"/>
                <w:color w:val="auto"/>
              </w:rPr>
              <w:t>第一</w:t>
            </w:r>
            <w:proofErr w:type="gramStart"/>
            <w:r w:rsidRPr="00491BF8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D107C" w:rsidRPr="00491BF8" w:rsidRDefault="001D107C" w:rsidP="001D107C">
            <w:pPr>
              <w:jc w:val="center"/>
              <w:rPr>
                <w:rFonts w:ascii="標楷體" w:eastAsia="標楷體" w:hAnsi="標楷體" w:cs="新細明體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8/30~9/1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491BF8" w:rsidRDefault="001D107C" w:rsidP="001D107C">
            <w:pPr>
              <w:pStyle w:val="Default"/>
              <w:spacing w:line="260" w:lineRule="exac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491BF8">
              <w:rPr>
                <w:rFonts w:eastAsia="標楷體" w:hint="eastAsia"/>
                <w:color w:val="auto"/>
                <w:sz w:val="20"/>
                <w:szCs w:val="20"/>
              </w:rPr>
              <w:t>N-9-1 連比：連比的記錄；連比推理；連比例式；及其基本運算與相關應用問題；涉及複雜數值時使用計算機協助計算。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n-IV-4 理解比、比例式、正比、反比和連比的意義和推理，並能運用到日常生活的情境解決問題。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第1章　相似形與三角比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1-1 連比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1.利用食譜中的食材比例，了解連比與連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比例式的意義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2.利用三個比中的任意兩個比，求出連比。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3.利用連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比例式的性質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，解決相關的應用問題。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1.習作解答版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3.課程計劃光碟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4.幾何主題光碟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5.繪圖工具光碟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6.翰林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官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網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http://www.hle.com.tw</w:t>
              </w:r>
            </w:hyperlink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7.翰林數位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http://hanlindigi.hle.com.tw</w:t>
              </w:r>
            </w:hyperlink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1.發表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2.口頭討論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3.平時上課表現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5.學習態度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6.紙筆測驗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7.課堂問答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lastRenderedPageBreak/>
              <w:t>品J1 溝通合作與和諧人際關係。</w:t>
            </w:r>
          </w:p>
          <w:p w:rsidR="001D107C" w:rsidRPr="00491BF8" w:rsidRDefault="001D107C" w:rsidP="001D107C">
            <w:pPr>
              <w:pStyle w:val="Default"/>
              <w:snapToGrid w:val="0"/>
              <w:spacing w:line="260" w:lineRule="exac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491BF8">
              <w:rPr>
                <w:rFonts w:eastAsia="標楷體" w:cs="DFKaiShu-SB-Estd-BF" w:hint="eastAsia"/>
                <w:color w:val="auto"/>
                <w:szCs w:val="20"/>
              </w:rPr>
              <w:t>品J8 理性溝通與問題解決。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【家庭教育】</w:t>
            </w:r>
          </w:p>
          <w:p w:rsidR="001D107C" w:rsidRPr="00491BF8" w:rsidRDefault="001D107C" w:rsidP="001D107C">
            <w:pPr>
              <w:pStyle w:val="Default"/>
              <w:snapToGrid w:val="0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491BF8">
              <w:rPr>
                <w:rFonts w:eastAsia="標楷體" w:cs="DFKaiShu-SB-Estd-BF" w:hint="eastAsia"/>
                <w:color w:val="auto"/>
                <w:szCs w:val="20"/>
              </w:rPr>
              <w:t>家J2 探討社會與自然環境對個人及家庭的影響。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25461C" w:rsidRDefault="001D107C" w:rsidP="001D107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30開學</w:t>
            </w:r>
          </w:p>
        </w:tc>
      </w:tr>
      <w:tr w:rsidR="001D107C" w:rsidRPr="004C7166" w:rsidTr="001D107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491BF8">
              <w:rPr>
                <w:rFonts w:ascii="標楷體" w:eastAsia="標楷體" w:hAnsi="標楷體"/>
                <w:snapToGrid w:val="0"/>
                <w:color w:val="auto"/>
              </w:rPr>
              <w:lastRenderedPageBreak/>
              <w:t>第二</w:t>
            </w:r>
            <w:proofErr w:type="gramStart"/>
            <w:r w:rsidRPr="00491BF8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D107C" w:rsidRPr="00491BF8" w:rsidRDefault="001D107C" w:rsidP="001D107C">
            <w:pPr>
              <w:jc w:val="center"/>
              <w:rPr>
                <w:rFonts w:ascii="標楷體" w:eastAsia="標楷體" w:hAnsi="標楷體" w:cs="新細明體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9/4~9/8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S-9-3 平行線</w:t>
            </w: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截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比例線段：連接三角形兩邊中點的線段必平行於第三邊（其長度等於第三邊的一半）；平行線</w:t>
            </w: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截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比例線段性質；利用</w:t>
            </w: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截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線段成比例判定兩直線平行；平行線</w:t>
            </w: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截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比例線</w:t>
            </w:r>
            <w:r w:rsidRPr="00491BF8">
              <w:rPr>
                <w:rFonts w:ascii="標楷體" w:eastAsia="標楷體" w:hAnsi="標楷體"/>
                <w:color w:val="auto"/>
              </w:rPr>
              <w:lastRenderedPageBreak/>
              <w:t>段性質的應用。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s-IV-6 理解平面圖形相似的意義，知道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圖形經縮放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後其圖形相似，並能應用於解決幾何與日常生活的問題。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第1章　相似形與三角比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1-2比例線段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1.利用三角形的分割，了解等高的三角形面積比等於底邊比。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2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.利用等高的三角形面積比等於底邊比，討論三角形內平行一邊的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直線截另兩邊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成比例線段。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3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.藉由討論，形成三角形內平行一邊的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直線截另兩邊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成比例線段的共識。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4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.藉由討論，形成一直線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截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三角形的兩邊成比例線段時，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此截線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會平行於三角形的第三邊。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1.習作解答版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3.課程計劃光碟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4.幾何主題光碟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5.繪圖工具光碟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6.翰林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官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網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http://www.hle.com.tw</w:t>
              </w:r>
            </w:hyperlink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7.翰林數位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http://hanlindigi.hle.com.tw</w:t>
              </w:r>
            </w:hyperlink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1.發表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2.口頭討論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3.平時上課表現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5.學習態度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6.紙筆測驗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7.課堂問答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8.實測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品J8 理性溝通與問題解決。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【生命教育】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生J5 覺察生活中的各種迷思，</w:t>
            </w:r>
            <w:r w:rsidRPr="00491BF8">
              <w:rPr>
                <w:rFonts w:ascii="標楷體" w:eastAsia="標楷體" w:hAnsi="標楷體"/>
                <w:color w:val="auto"/>
              </w:rPr>
              <w:lastRenderedPageBreak/>
              <w:t>在生活作息、健康促進、飲食運動、休閒娛樂、人我關係等課題上進行價值思辨，尋求解決之道。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25461C" w:rsidRDefault="001D107C" w:rsidP="001D107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5-6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年級第一次複習考             7暑假作業抽查、八九年級國文科補考</w:t>
            </w:r>
          </w:p>
        </w:tc>
      </w:tr>
      <w:tr w:rsidR="001D107C" w:rsidRPr="004C7166" w:rsidTr="001D107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491BF8">
              <w:rPr>
                <w:rFonts w:ascii="標楷體" w:eastAsia="標楷體" w:hAnsi="標楷體"/>
                <w:snapToGrid w:val="0"/>
                <w:color w:val="auto"/>
              </w:rPr>
              <w:lastRenderedPageBreak/>
              <w:t>第三</w:t>
            </w:r>
            <w:proofErr w:type="gramStart"/>
            <w:r w:rsidRPr="00491BF8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D107C" w:rsidRPr="00491BF8" w:rsidRDefault="001D107C" w:rsidP="001D107C">
            <w:pPr>
              <w:jc w:val="center"/>
              <w:rPr>
                <w:rFonts w:ascii="標楷體" w:eastAsia="標楷體" w:hAnsi="標楷體" w:cs="新細明體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9/11~9/15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S-9-3 平行線</w:t>
            </w: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截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比例線段：連接三角形兩邊中點的線段必平行於第三邊（其長度等於第三邊的一半）；平行線</w:t>
            </w: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截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比例線段性質；利用</w:t>
            </w: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截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線段成比例判定兩直線平行；平行線</w:t>
            </w: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截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比例線段性質的應用。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s-IV-6 理解平面圖形相似的意義，知道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圖形經縮放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後其圖形相似，並能應用於解決幾何與日常生活的問題。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第1章　相似形與三角比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1-2比例線段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1.討論一直線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截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三角形的兩邊成比例線段時，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此截線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會平行於三角形的第三邊。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2.藉由討論，形成一直線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截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三角形的兩邊成比例線段時，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此截線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會平行於三角形的第三邊。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3.利用平行線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截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比例線段性質，作應用題型的練習。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4.利用平行線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截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比例線段性質及尺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規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作圖，將一直線</w:t>
            </w:r>
            <w:r w:rsidRPr="00491BF8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n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等分。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5.練習利用比例線段來判別兩線段是否平行。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1.習作解答版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3.課程計劃光碟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4.幾何主題光碟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5.繪圖工具光碟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6.翰林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官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網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http://www.hle.com.tw</w:t>
              </w:r>
            </w:hyperlink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7.翰林數位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http://hanlindigi.hle.com.tw</w:t>
              </w:r>
            </w:hyperlink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1.發表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2.小組互動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3.平時上課表現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5.學習態度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6.紙筆測驗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7.報告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8.課堂問答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品J8 理性溝通與問題解決。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25461C" w:rsidRDefault="001D107C" w:rsidP="001D107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11-14八九年級數英社自科補考                 </w:t>
            </w:r>
          </w:p>
        </w:tc>
      </w:tr>
      <w:tr w:rsidR="001D107C" w:rsidRPr="004C7166" w:rsidTr="001D107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491BF8">
              <w:rPr>
                <w:rFonts w:ascii="標楷體" w:eastAsia="標楷體" w:hAnsi="標楷體"/>
                <w:snapToGrid w:val="0"/>
                <w:color w:val="auto"/>
              </w:rPr>
              <w:lastRenderedPageBreak/>
              <w:t>第四</w:t>
            </w:r>
            <w:proofErr w:type="gramStart"/>
            <w:r w:rsidRPr="00491BF8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D107C" w:rsidRPr="00491BF8" w:rsidRDefault="001D107C" w:rsidP="001D107C">
            <w:pPr>
              <w:jc w:val="center"/>
              <w:rPr>
                <w:rFonts w:ascii="標楷體" w:eastAsia="標楷體" w:hAnsi="標楷體" w:cs="新細明體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9/18~9/22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S-9-1 相似形：平面圖形縮放的意義；多邊形相似的意義；對應角相等；對應邊長成比例。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S-9-2</w:t>
            </w:r>
            <w:r w:rsidRPr="00491BF8">
              <w:rPr>
                <w:rFonts w:ascii="標楷體" w:eastAsia="標楷體" w:hAnsi="標楷體" w:hint="eastAsia"/>
                <w:color w:val="auto"/>
              </w:rPr>
              <w:t xml:space="preserve"> </w:t>
            </w:r>
            <w:r w:rsidRPr="00491BF8">
              <w:rPr>
                <w:rFonts w:ascii="標楷體" w:eastAsia="標楷體" w:hAnsi="標楷體"/>
                <w:color w:val="auto"/>
              </w:rPr>
              <w:t>三角形的相似性質：三角形的相似判定（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AA</w:t>
            </w:r>
            <w:r w:rsidRPr="00491BF8">
              <w:rPr>
                <w:rFonts w:ascii="標楷體" w:eastAsia="標楷體" w:hAnsi="標楷體"/>
                <w:color w:val="auto"/>
              </w:rPr>
              <w:t>、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SAS</w:t>
            </w:r>
            <w:r w:rsidRPr="00491BF8">
              <w:rPr>
                <w:rFonts w:ascii="標楷體" w:eastAsia="標楷體" w:hAnsi="標楷體"/>
                <w:color w:val="auto"/>
              </w:rPr>
              <w:t>、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SSS</w:t>
            </w:r>
            <w:r w:rsidRPr="00491BF8">
              <w:rPr>
                <w:rFonts w:ascii="標楷體" w:eastAsia="標楷體" w:hAnsi="標楷體"/>
                <w:color w:val="auto"/>
              </w:rPr>
              <w:t>）；對應邊長之比＝對應高之比；對應面積之比＝對應邊長</w:t>
            </w: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平方之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比；利用三角形相似的概念解應用問題；相似符號（~）。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S-9-3 平行線</w:t>
            </w: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截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比例線</w:t>
            </w:r>
            <w:r w:rsidRPr="00491BF8">
              <w:rPr>
                <w:rFonts w:ascii="標楷體" w:eastAsia="標楷體" w:hAnsi="標楷體"/>
                <w:color w:val="auto"/>
              </w:rPr>
              <w:lastRenderedPageBreak/>
              <w:t>段：連接三角形兩邊中點的線段必平行於第三邊（其長度等於第三邊的一半）；平行線</w:t>
            </w: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截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比例線段性質；利用</w:t>
            </w: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截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線段成比例判定兩直線平行；平行線</w:t>
            </w: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截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比例線段性質的應用。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s-IV-6 理解平面圖形相似的意義，知道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圖形經縮放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後其圖形相似，並能應用於解決幾何與日常生活的問題。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s-IV-10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理解三角形相似的性質，利用對應角相等或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對應邊成比例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，判斷兩個三角形的相似，並能應用於解決幾何與日常生活的問題。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第1章　相似形與三角比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1-2比例線段、1-3  相似多邊形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1.介紹三角形的兩邊中點連線必平行於第三邊，且為第三邊長的一半。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2.利用平面上點的縮放，來討論平面上線段的縮放。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3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.藉由線段經過縮放，了解線段縮放後的性質。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1.習作解答版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3.課程計劃光碟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4.幾何主題光碟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5.繪圖工具光碟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6.翰林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官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網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http://www.hle.com.tw</w:t>
              </w:r>
            </w:hyperlink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7.翰林數位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http://hanlindigi.hle.com.tw</w:t>
              </w:r>
            </w:hyperlink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1.發表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2.口頭討論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3.平時上課表現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5.學習態度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6.紙筆測驗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7.課堂問答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8.實測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品J8 理性溝通與問題解決。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25461C" w:rsidRDefault="001D107C" w:rsidP="001D107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18學習扶助、課輔、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族語班開始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                            23補班補課(10/9) </w:t>
            </w:r>
          </w:p>
        </w:tc>
      </w:tr>
      <w:tr w:rsidR="001D107C" w:rsidRPr="004C7166" w:rsidTr="001D107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491BF8">
              <w:rPr>
                <w:rFonts w:ascii="標楷體" w:eastAsia="標楷體" w:hAnsi="標楷體"/>
                <w:snapToGrid w:val="0"/>
                <w:color w:val="auto"/>
              </w:rPr>
              <w:lastRenderedPageBreak/>
              <w:t>第五</w:t>
            </w:r>
            <w:proofErr w:type="gramStart"/>
            <w:r w:rsidRPr="00491BF8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D107C" w:rsidRPr="00491BF8" w:rsidRDefault="001D107C" w:rsidP="001D107C">
            <w:pPr>
              <w:jc w:val="center"/>
              <w:rPr>
                <w:rFonts w:ascii="標楷體" w:eastAsia="標楷體" w:hAnsi="標楷體" w:cs="新細明體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9/25~9/29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S-9-1 相似形：平面圖形縮放的意義；多邊形相似的意義；對應角相等；對應邊長成比例。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S-9-2</w:t>
            </w:r>
            <w:r w:rsidRPr="00491BF8">
              <w:rPr>
                <w:rFonts w:ascii="標楷體" w:eastAsia="標楷體" w:hAnsi="標楷體" w:hint="eastAsia"/>
                <w:color w:val="auto"/>
              </w:rPr>
              <w:t xml:space="preserve"> </w:t>
            </w:r>
            <w:r w:rsidRPr="00491BF8">
              <w:rPr>
                <w:rFonts w:ascii="標楷體" w:eastAsia="標楷體" w:hAnsi="標楷體"/>
                <w:color w:val="auto"/>
              </w:rPr>
              <w:t>三角形的相似性質：三角形</w:t>
            </w:r>
            <w:r w:rsidRPr="00491BF8">
              <w:rPr>
                <w:rFonts w:ascii="標楷體" w:eastAsia="標楷體" w:hAnsi="標楷體"/>
                <w:color w:val="auto"/>
              </w:rPr>
              <w:lastRenderedPageBreak/>
              <w:t>的相似判定（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AA</w:t>
            </w:r>
            <w:r w:rsidRPr="00491BF8">
              <w:rPr>
                <w:rFonts w:ascii="標楷體" w:eastAsia="標楷體" w:hAnsi="標楷體"/>
                <w:color w:val="auto"/>
              </w:rPr>
              <w:t>、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SAS</w:t>
            </w:r>
            <w:r w:rsidRPr="00491BF8">
              <w:rPr>
                <w:rFonts w:ascii="標楷體" w:eastAsia="標楷體" w:hAnsi="標楷體"/>
                <w:color w:val="auto"/>
              </w:rPr>
              <w:t>、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SSS</w:t>
            </w:r>
            <w:r w:rsidRPr="00491BF8">
              <w:rPr>
                <w:rFonts w:ascii="標楷體" w:eastAsia="標楷體" w:hAnsi="標楷體"/>
                <w:color w:val="auto"/>
              </w:rPr>
              <w:t>）；對應邊長之比＝對應高之比；對應面積之比＝對應邊長</w:t>
            </w: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平方之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比；利用三角形相似的概念解應用問題；相似符號（～）。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s-IV-6 理解平面圖形相似的意義，知道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圖形經縮放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後其圖形相似，並能應用於解決幾何與日常生活的問題。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s-IV-10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理解三角形相似的性質，利用對應角相等或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對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應邊成比例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，判斷兩個三角形的相似，並能應用於解決幾何與日常生活的問題。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第1章　相似形與三角比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1-3 相似多邊形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1.藉由三角形的縮放，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了解角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經過縮放後，其角度不變。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2.藉由三角形的縮放概念，了解多邊形的縮放。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3.藉由多邊形的縮放過程，了解對應角相等與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對應邊成比例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4.由不同縮放中心，對同一圖形做縮放，所得的圖形會全等。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5.介紹</w:t>
            </w:r>
            <w:r w:rsidRPr="00491BF8">
              <w:rPr>
                <w:rFonts w:ascii="標楷體" w:eastAsia="標楷體" w:hAnsi="標楷體"/>
                <w:color w:val="auto"/>
              </w:rPr>
              <w:t>相似符號（～），且理解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相似多邊形的對應角相等與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對應邊成比例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。</w:t>
            </w:r>
          </w:p>
          <w:p w:rsidR="001D107C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6.理解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兩個邊數一樣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的多邊形，若對應角相等與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對應邊成比例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，則此兩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個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多邊形會相似。</w:t>
            </w:r>
          </w:p>
          <w:p w:rsidR="00AD75AD" w:rsidRDefault="00AD75AD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</w:p>
          <w:p w:rsidR="00AD75AD" w:rsidRPr="00491BF8" w:rsidRDefault="00AD75AD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D75AD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(環境教育</w:t>
            </w:r>
            <w:r w:rsidR="00C05F0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及生涯教育</w:t>
            </w:r>
            <w:r w:rsidRPr="00AD75AD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-中秋節當下,利用或觀察月餅的包裝圖形,並創造獨特的包裝</w:t>
            </w:r>
            <w:r w:rsidR="00C05F03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,藉以了解包裝行業的特點和要求</w:t>
            </w:r>
            <w:r w:rsidRPr="00AD75AD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)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1.習作解答版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3.課程計劃光碟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4.幾何主題光碟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5.繪圖工具光碟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6.翰林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官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網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http://www.hle.com.tw</w:t>
              </w:r>
            </w:hyperlink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lastRenderedPageBreak/>
              <w:t>7.翰林數位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http://hanlindigi.hle.com.tw</w:t>
              </w:r>
            </w:hyperlink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1.發表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2.口頭討論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3.平時上課表現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5.學習態度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6.紙筆測驗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7.課堂問答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lastRenderedPageBreak/>
              <w:t>品J8 理性溝通與問題解決。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25461C" w:rsidRDefault="001D107C" w:rsidP="001D107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29-1中秋節連假</w:t>
            </w:r>
          </w:p>
        </w:tc>
      </w:tr>
      <w:tr w:rsidR="001D107C" w:rsidRPr="004C7166" w:rsidTr="001D107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491BF8">
              <w:rPr>
                <w:rFonts w:ascii="標楷體" w:eastAsia="標楷體" w:hAnsi="標楷體"/>
                <w:snapToGrid w:val="0"/>
                <w:color w:val="auto"/>
              </w:rPr>
              <w:lastRenderedPageBreak/>
              <w:t>第六</w:t>
            </w:r>
            <w:proofErr w:type="gramStart"/>
            <w:r w:rsidRPr="00491BF8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D107C" w:rsidRPr="00491BF8" w:rsidRDefault="001D107C" w:rsidP="001D107C">
            <w:pPr>
              <w:jc w:val="center"/>
              <w:rPr>
                <w:rFonts w:ascii="標楷體" w:eastAsia="標楷體" w:hAnsi="標楷體" w:cs="新細明體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10/2~10/6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S-9-1 相似形：平面圖形縮放的意義；多邊形相似的意義；對應角相等；對應邊長成比例。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S-9-2</w:t>
            </w:r>
            <w:r w:rsidRPr="00491BF8">
              <w:rPr>
                <w:rFonts w:ascii="標楷體" w:eastAsia="標楷體" w:hAnsi="標楷體" w:hint="eastAsia"/>
                <w:color w:val="auto"/>
              </w:rPr>
              <w:t xml:space="preserve"> </w:t>
            </w:r>
            <w:r w:rsidRPr="00491BF8">
              <w:rPr>
                <w:rFonts w:ascii="標楷體" w:eastAsia="標楷體" w:hAnsi="標楷體"/>
                <w:color w:val="auto"/>
              </w:rPr>
              <w:t>三角形的相似性質：三角形的相似判定</w:t>
            </w:r>
            <w:r w:rsidRPr="00491BF8">
              <w:rPr>
                <w:rFonts w:ascii="標楷體" w:eastAsia="標楷體" w:hAnsi="標楷體"/>
                <w:color w:val="auto"/>
              </w:rPr>
              <w:lastRenderedPageBreak/>
              <w:t>（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AA</w:t>
            </w:r>
            <w:r w:rsidRPr="00491BF8">
              <w:rPr>
                <w:rFonts w:ascii="標楷體" w:eastAsia="標楷體" w:hAnsi="標楷體"/>
                <w:color w:val="auto"/>
              </w:rPr>
              <w:t>、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SAS</w:t>
            </w:r>
            <w:r w:rsidRPr="00491BF8">
              <w:rPr>
                <w:rFonts w:ascii="標楷體" w:eastAsia="標楷體" w:hAnsi="標楷體"/>
                <w:color w:val="auto"/>
              </w:rPr>
              <w:t>、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SSS</w:t>
            </w:r>
            <w:r w:rsidRPr="00491BF8">
              <w:rPr>
                <w:rFonts w:ascii="標楷體" w:eastAsia="標楷體" w:hAnsi="標楷體"/>
                <w:color w:val="auto"/>
              </w:rPr>
              <w:t>）；對應邊長之比＝對應高之比；對應面積之比＝對應邊長</w:t>
            </w: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平方之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比；利用三角形相似的概念解應用問題；相似符號（～）。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s-IV-6 理解平面圖形相似的意義，知道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圖形經縮放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後其圖形相似，並能應用於解決幾何與日常生活的問題。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s-IV-10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理解三角形相似的性質，利用對應角相等或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對應邊成比例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，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判斷兩個三角形的相似，並能應用於解決幾何與日常生活的問題。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第1章　相似形與三角比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1-3 相似多邊形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1.理解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兩個邊數一樣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的多邊形，若對應角相等與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對應邊成比例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，則此兩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個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多邊形會相似。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2.介紹</w:t>
            </w:r>
            <w:r w:rsidRPr="00491BF8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AA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相似性質與</w:t>
            </w:r>
            <w:r w:rsidRPr="00491BF8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AAA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相似性質，並以此性質判別兩個三角形是否相似。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3.說明三角形內一直線與三角形的兩邊相交，且平行於三角形的第三邊，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則截出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的小三角形與原三角形相似。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1.習作解答版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3.課程計劃光碟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4.幾何主題光碟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5.繪圖工具光碟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6.翰林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官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網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http://www.hle.com.tw</w:t>
              </w:r>
            </w:hyperlink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7.翰林數位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http://hanlindigi.hle.com.tw</w:t>
              </w:r>
            </w:hyperlink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1.發表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2.小組互動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3.平時上課表現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5.學習態度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6.紙筆測驗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7.報告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8.蒐集資料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9.課堂問答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lastRenderedPageBreak/>
              <w:t>品J8 理性溝通與問題解決。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25461C" w:rsidRDefault="001D107C" w:rsidP="001D107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7-10國慶日連假</w:t>
            </w:r>
          </w:p>
        </w:tc>
      </w:tr>
      <w:tr w:rsidR="001D107C" w:rsidRPr="004C7166" w:rsidTr="001D107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491BF8">
              <w:rPr>
                <w:rFonts w:ascii="標楷體" w:eastAsia="標楷體" w:hAnsi="標楷體"/>
                <w:snapToGrid w:val="0"/>
                <w:color w:val="auto"/>
              </w:rPr>
              <w:lastRenderedPageBreak/>
              <w:t>第七</w:t>
            </w:r>
            <w:proofErr w:type="gramStart"/>
            <w:r w:rsidRPr="00491BF8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D107C" w:rsidRPr="00491BF8" w:rsidRDefault="001D107C" w:rsidP="001D107C">
            <w:pPr>
              <w:jc w:val="center"/>
              <w:rPr>
                <w:rFonts w:ascii="標楷體" w:eastAsia="標楷體" w:hAnsi="標楷體" w:cs="新細明體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10/9~10/13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S-9-1 相似形：平面圖形縮放的意義；多邊形相似的意義；對應角相等；對應邊長成比例。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S-9-2</w:t>
            </w:r>
            <w:r w:rsidRPr="00491BF8">
              <w:rPr>
                <w:rFonts w:ascii="標楷體" w:eastAsia="標楷體" w:hAnsi="標楷體" w:hint="eastAsia"/>
                <w:color w:val="auto"/>
              </w:rPr>
              <w:t xml:space="preserve"> </w:t>
            </w:r>
            <w:r w:rsidRPr="00491BF8">
              <w:rPr>
                <w:rFonts w:ascii="標楷體" w:eastAsia="標楷體" w:hAnsi="標楷體"/>
                <w:color w:val="auto"/>
              </w:rPr>
              <w:t>三角形的相似性質：三角形的相似判定（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AA</w:t>
            </w:r>
            <w:r w:rsidRPr="00491BF8">
              <w:rPr>
                <w:rFonts w:ascii="標楷體" w:eastAsia="標楷體" w:hAnsi="標楷體"/>
                <w:color w:val="auto"/>
              </w:rPr>
              <w:t>、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lastRenderedPageBreak/>
              <w:t>SAS</w:t>
            </w:r>
            <w:r w:rsidRPr="00491BF8">
              <w:rPr>
                <w:rFonts w:ascii="標楷體" w:eastAsia="標楷體" w:hAnsi="標楷體"/>
                <w:color w:val="auto"/>
              </w:rPr>
              <w:t>、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SSS</w:t>
            </w:r>
            <w:r w:rsidRPr="00491BF8">
              <w:rPr>
                <w:rFonts w:ascii="標楷體" w:eastAsia="標楷體" w:hAnsi="標楷體"/>
                <w:color w:val="auto"/>
              </w:rPr>
              <w:t>）；對應邊長之比＝對應高之比；對應面積之比＝對應邊長</w:t>
            </w: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平方之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比；利用三角形相似的概念解應用問題；相似符號（～）。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s-IV-6 理解平面圖形相似的意義，知道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圖形經縮放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後其圖形相似，並能應用於解決幾何與日常生活的問題。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s-IV-10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理解三角形相似的性質，利用對應角相等或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對應邊成比例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，判斷兩個三角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形的相似，並能應用於解決幾何與日常生活的問題。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第1章　相似形與三角比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1-3 相似多邊形（第一次段考）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1.介紹</w:t>
            </w:r>
            <w:r w:rsidRPr="00491BF8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SAS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相似性質，並以此性質判別兩個三角形是否相似。</w:t>
            </w:r>
          </w:p>
          <w:p w:rsidR="001D107C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2.介紹</w:t>
            </w:r>
            <w:r w:rsidRPr="00491BF8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SSS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相似性質，並以此性質判別兩個三角形是否相似。</w:t>
            </w:r>
          </w:p>
          <w:p w:rsidR="00AD75AD" w:rsidRDefault="00AD75AD" w:rsidP="001D107C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</w:p>
          <w:p w:rsidR="00AD75AD" w:rsidRPr="00491BF8" w:rsidRDefault="00AD75AD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A3564">
              <w:rPr>
                <w:rFonts w:ascii="標楷體" w:eastAsia="標楷體" w:hAnsi="標楷體" w:cs="標楷體" w:hint="eastAsia"/>
                <w:color w:val="FF0000"/>
              </w:rPr>
              <w:t>(環境教育-</w:t>
            </w:r>
            <w:r>
              <w:rPr>
                <w:rFonts w:ascii="標楷體" w:eastAsia="標楷體" w:hAnsi="標楷體" w:cs="標楷體" w:hint="eastAsia"/>
                <w:color w:val="FF0000"/>
              </w:rPr>
              <w:t>雙十國慶</w:t>
            </w:r>
            <w:r w:rsidRPr="004A3564">
              <w:rPr>
                <w:rFonts w:ascii="標楷體" w:eastAsia="標楷體" w:hAnsi="標楷體" w:cs="標楷體" w:hint="eastAsia"/>
                <w:color w:val="FF0000"/>
              </w:rPr>
              <w:t>當下,利用或觀察</w:t>
            </w:r>
            <w:r>
              <w:rPr>
                <w:rFonts w:ascii="標楷體" w:eastAsia="標楷體" w:hAnsi="標楷體" w:cs="標楷體" w:hint="eastAsia"/>
                <w:color w:val="FF0000"/>
              </w:rPr>
              <w:t>各國的國旗</w:t>
            </w:r>
            <w:r w:rsidRPr="004A3564">
              <w:rPr>
                <w:rFonts w:ascii="標楷體" w:eastAsia="標楷體" w:hAnsi="標楷體" w:cs="標楷體" w:hint="eastAsia"/>
                <w:color w:val="FF0000"/>
              </w:rPr>
              <w:t>圖形,並創造獨特的</w:t>
            </w:r>
            <w:r>
              <w:rPr>
                <w:rFonts w:ascii="標楷體" w:eastAsia="標楷體" w:hAnsi="標楷體" w:cs="標楷體" w:hint="eastAsia"/>
                <w:color w:val="FF0000"/>
              </w:rPr>
              <w:t>旗幟</w:t>
            </w:r>
            <w:r w:rsidRPr="004A3564">
              <w:rPr>
                <w:rFonts w:ascii="標楷體" w:eastAsia="標楷體" w:hAnsi="標楷體" w:cs="標楷體" w:hint="eastAsia"/>
                <w:color w:val="FF0000"/>
              </w:rPr>
              <w:t>)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1.習作解答版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3.課程計劃光碟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4.幾何主題光碟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5.繪圖工具光碟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6.翰林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官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網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http://www.hle.com.tw</w:t>
              </w:r>
            </w:hyperlink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7.翰林數位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http://hanlindigi.hle.com.tw</w:t>
              </w:r>
            </w:hyperlink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1.發表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2.小組互動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3.口頭討論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4.平時上課表現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5.作業繳交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6.學習態度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7.紙筆測驗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8.報告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9.蒐集資料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10.課堂問答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11.實測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品J8 理性溝通與問題解決。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25461C" w:rsidRDefault="001D107C" w:rsidP="001D107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12-13第一次定期評量</w:t>
            </w:r>
          </w:p>
        </w:tc>
      </w:tr>
      <w:tr w:rsidR="00B7754A" w:rsidRPr="004C7166" w:rsidTr="00101266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7754A" w:rsidRPr="00491BF8" w:rsidRDefault="00B7754A" w:rsidP="00B7754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491BF8">
              <w:rPr>
                <w:rFonts w:ascii="標楷體" w:eastAsia="標楷體" w:hAnsi="標楷體"/>
                <w:snapToGrid w:val="0"/>
                <w:color w:val="auto"/>
              </w:rPr>
              <w:lastRenderedPageBreak/>
              <w:t>第八</w:t>
            </w:r>
            <w:proofErr w:type="gramStart"/>
            <w:r w:rsidRPr="00491BF8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B7754A" w:rsidRPr="00491BF8" w:rsidRDefault="00B7754A" w:rsidP="00B7754A">
            <w:pPr>
              <w:jc w:val="center"/>
              <w:rPr>
                <w:rFonts w:ascii="標楷體" w:eastAsia="標楷體" w:hAnsi="標楷體" w:cs="新細明體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10/16~10/20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754A" w:rsidRPr="00491BF8" w:rsidRDefault="00B7754A" w:rsidP="00B7754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S-9-1 相似形：平面圖形縮放的意義；多邊形相似的意義；對應角相等；對應邊長成比例。</w:t>
            </w:r>
          </w:p>
          <w:p w:rsidR="00B7754A" w:rsidRPr="00491BF8" w:rsidRDefault="00B7754A" w:rsidP="00B7754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S-9-2</w:t>
            </w:r>
            <w:r w:rsidRPr="00491BF8">
              <w:rPr>
                <w:rFonts w:ascii="標楷體" w:eastAsia="標楷體" w:hAnsi="標楷體" w:hint="eastAsia"/>
                <w:color w:val="auto"/>
              </w:rPr>
              <w:t xml:space="preserve"> </w:t>
            </w:r>
            <w:r w:rsidRPr="00491BF8">
              <w:rPr>
                <w:rFonts w:ascii="標楷體" w:eastAsia="標楷體" w:hAnsi="標楷體"/>
                <w:color w:val="auto"/>
              </w:rPr>
              <w:t>三角形的相似性質：三角形的相似判定（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AA</w:t>
            </w:r>
            <w:r w:rsidRPr="00491BF8">
              <w:rPr>
                <w:rFonts w:ascii="標楷體" w:eastAsia="標楷體" w:hAnsi="標楷體"/>
                <w:color w:val="auto"/>
              </w:rPr>
              <w:t>、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SAS</w:t>
            </w:r>
            <w:r w:rsidRPr="00491BF8">
              <w:rPr>
                <w:rFonts w:ascii="標楷體" w:eastAsia="標楷體" w:hAnsi="標楷體"/>
                <w:color w:val="auto"/>
              </w:rPr>
              <w:t>、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lastRenderedPageBreak/>
              <w:t>SSS</w:t>
            </w:r>
            <w:r w:rsidRPr="00491BF8">
              <w:rPr>
                <w:rFonts w:ascii="標楷體" w:eastAsia="標楷體" w:hAnsi="標楷體"/>
                <w:color w:val="auto"/>
              </w:rPr>
              <w:t>）；對應邊長之比＝對應高之比；對應面積之比＝對應邊長</w:t>
            </w: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平方之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比；利用三角形相似的概念解應用問題；相似符號（～）。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754A" w:rsidRPr="00491BF8" w:rsidRDefault="00B7754A" w:rsidP="00B7754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s-IV-10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理解三角形相似的性質，利用對應角相等或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對應邊成比例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，判斷兩個三角形的相似，並能應用於解決幾何與日常生活的問題。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754A" w:rsidRPr="00491BF8" w:rsidRDefault="00B7754A" w:rsidP="00B7754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第1章　相似形與三角比</w:t>
            </w:r>
          </w:p>
          <w:p w:rsidR="00B7754A" w:rsidRPr="00491BF8" w:rsidRDefault="00B7754A" w:rsidP="00B775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1-4相似三角形的應用與三角比</w:t>
            </w:r>
          </w:p>
          <w:p w:rsidR="00B7754A" w:rsidRPr="00491BF8" w:rsidRDefault="00B7754A" w:rsidP="00B775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1.介紹相似三角形中，對應高的比＝對應邊的比、對應面積的比＝對應邊的平方比。</w:t>
            </w:r>
          </w:p>
          <w:p w:rsidR="00B7754A" w:rsidRPr="00491BF8" w:rsidRDefault="00B7754A" w:rsidP="00B775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2.利用相似三角形，作面積比與直角三角形中對應邊長比的應用題型練習。</w:t>
            </w:r>
          </w:p>
          <w:p w:rsidR="00B7754A" w:rsidRPr="00491BF8" w:rsidRDefault="00B7754A" w:rsidP="00B775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3.利用三角形的相似性質，運用於生活中實物的測量。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754A" w:rsidRPr="00491BF8" w:rsidRDefault="00B7754A" w:rsidP="00B7754A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754A" w:rsidRPr="00491BF8" w:rsidRDefault="00B7754A" w:rsidP="00B775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B7754A" w:rsidRPr="00491BF8" w:rsidRDefault="00B7754A" w:rsidP="00B775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1.習作解答版</w:t>
            </w:r>
          </w:p>
          <w:p w:rsidR="00B7754A" w:rsidRPr="00491BF8" w:rsidRDefault="00B7754A" w:rsidP="00B775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B7754A" w:rsidRPr="00491BF8" w:rsidRDefault="00B7754A" w:rsidP="00B775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B7754A" w:rsidRPr="00491BF8" w:rsidRDefault="00B7754A" w:rsidP="00B775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B7754A" w:rsidRPr="00491BF8" w:rsidRDefault="00B7754A" w:rsidP="00B775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B7754A" w:rsidRPr="00491BF8" w:rsidRDefault="00B7754A" w:rsidP="00B775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B7754A" w:rsidRPr="00491BF8" w:rsidRDefault="00B7754A" w:rsidP="00B775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3.課程計劃光碟</w:t>
            </w:r>
          </w:p>
          <w:p w:rsidR="00B7754A" w:rsidRPr="00491BF8" w:rsidRDefault="00B7754A" w:rsidP="00B775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4.幾何主題光碟</w:t>
            </w:r>
          </w:p>
          <w:p w:rsidR="00B7754A" w:rsidRPr="00491BF8" w:rsidRDefault="00B7754A" w:rsidP="00B775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5.繪圖工具光碟</w:t>
            </w:r>
          </w:p>
          <w:p w:rsidR="00B7754A" w:rsidRPr="00491BF8" w:rsidRDefault="00B7754A" w:rsidP="00B775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6.翰林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官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網</w:t>
            </w:r>
          </w:p>
          <w:p w:rsidR="00B7754A" w:rsidRPr="00491BF8" w:rsidRDefault="00B541B1" w:rsidP="00B7754A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hyperlink w:history="1">
              <w:r w:rsidR="00B7754A" w:rsidRPr="00491BF8">
                <w:rPr>
                  <w:rFonts w:ascii="標楷體" w:eastAsia="標楷體" w:hAnsi="標楷體" w:cs="標楷體" w:hint="eastAsia"/>
                  <w:color w:val="auto"/>
                </w:rPr>
                <w:t>http://www.hle.com.tw</w:t>
              </w:r>
            </w:hyperlink>
          </w:p>
          <w:p w:rsidR="00B7754A" w:rsidRPr="00491BF8" w:rsidRDefault="00B7754A" w:rsidP="00B7754A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7.翰林數位</w:t>
            </w:r>
          </w:p>
          <w:p w:rsidR="00B7754A" w:rsidRPr="00491BF8" w:rsidRDefault="00B541B1" w:rsidP="00B7754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hyperlink w:history="1">
              <w:r w:rsidR="00B7754A" w:rsidRPr="00491BF8">
                <w:rPr>
                  <w:rFonts w:ascii="標楷體" w:eastAsia="標楷體" w:hAnsi="標楷體" w:cs="標楷體" w:hint="eastAsia"/>
                  <w:color w:val="auto"/>
                </w:rPr>
                <w:t>http://hanlindigi.hle.com.tw</w:t>
              </w:r>
            </w:hyperlink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754A" w:rsidRPr="00491BF8" w:rsidRDefault="00B7754A" w:rsidP="00B775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1.發表</w:t>
            </w:r>
          </w:p>
          <w:p w:rsidR="00B7754A" w:rsidRPr="00491BF8" w:rsidRDefault="00B7754A" w:rsidP="00B775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2.口頭討論</w:t>
            </w:r>
          </w:p>
          <w:p w:rsidR="00B7754A" w:rsidRPr="00491BF8" w:rsidRDefault="00B7754A" w:rsidP="00B775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3.平時上課表現</w:t>
            </w:r>
          </w:p>
          <w:p w:rsidR="00B7754A" w:rsidRPr="00491BF8" w:rsidRDefault="00B7754A" w:rsidP="00B775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  <w:p w:rsidR="00B7754A" w:rsidRPr="00491BF8" w:rsidRDefault="00B7754A" w:rsidP="00B775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5.學習態度</w:t>
            </w:r>
          </w:p>
          <w:p w:rsidR="00B7754A" w:rsidRPr="00491BF8" w:rsidRDefault="00B7754A" w:rsidP="00B775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6.紙筆測驗</w:t>
            </w:r>
          </w:p>
          <w:p w:rsidR="00B7754A" w:rsidRPr="00491BF8" w:rsidRDefault="00B7754A" w:rsidP="00B775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7.蒐集資料</w:t>
            </w:r>
          </w:p>
          <w:p w:rsidR="00B7754A" w:rsidRPr="00491BF8" w:rsidRDefault="00B7754A" w:rsidP="00B7754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8.課堂問答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754A" w:rsidRPr="00491BF8" w:rsidRDefault="00B7754A" w:rsidP="00B775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B7754A" w:rsidRPr="00491BF8" w:rsidRDefault="00B7754A" w:rsidP="00B7754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B7754A" w:rsidRPr="00491BF8" w:rsidRDefault="00B7754A" w:rsidP="00B7754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B7754A" w:rsidRPr="00491BF8" w:rsidRDefault="00B7754A" w:rsidP="00B7754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B7754A" w:rsidRPr="00491BF8" w:rsidRDefault="00B7754A" w:rsidP="00B7754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品J8 理性溝通與問題解決。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754A" w:rsidRPr="0025461C" w:rsidRDefault="00B7754A" w:rsidP="00B7754A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19-20</w:t>
            </w:r>
            <w:proofErr w:type="gramStart"/>
            <w:r>
              <w:rPr>
                <w:rFonts w:ascii="標楷體" w:eastAsia="標楷體" w:hAnsi="標楷體" w:hint="eastAsia"/>
              </w:rPr>
              <w:t>八年級</w:t>
            </w:r>
            <w:r w:rsidRPr="0025461C">
              <w:rPr>
                <w:rFonts w:ascii="標楷體" w:eastAsia="標楷體" w:hAnsi="標楷體" w:hint="eastAsia"/>
              </w:rPr>
              <w:t>隔宿</w:t>
            </w:r>
            <w:r>
              <w:rPr>
                <w:rFonts w:ascii="標楷體" w:eastAsia="標楷體" w:hAnsi="標楷體" w:hint="eastAsia"/>
              </w:rPr>
              <w:t>露營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(暫訂)</w:t>
            </w:r>
          </w:p>
        </w:tc>
      </w:tr>
      <w:tr w:rsidR="001D107C" w:rsidRPr="004C7166" w:rsidTr="001D107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491BF8">
              <w:rPr>
                <w:rFonts w:ascii="標楷體" w:eastAsia="標楷體" w:hAnsi="標楷體"/>
                <w:snapToGrid w:val="0"/>
                <w:color w:val="auto"/>
              </w:rPr>
              <w:lastRenderedPageBreak/>
              <w:t>第九</w:t>
            </w:r>
            <w:proofErr w:type="gramStart"/>
            <w:r w:rsidRPr="00491BF8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D107C" w:rsidRPr="00491BF8" w:rsidRDefault="001D107C" w:rsidP="001D107C">
            <w:pPr>
              <w:jc w:val="center"/>
              <w:rPr>
                <w:rFonts w:ascii="標楷體" w:eastAsia="標楷體" w:hAnsi="標楷體" w:cs="新細明體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10/23~10/27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S-9-4 相似直角三角形邊長比值的不變性：直角三角形中某一銳角的角度決定邊長比值，該比值為不變量，不因相似直角三角形的大小而改變；</w:t>
            </w: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三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內角為30°, 60°,90°其邊長比記錄</w:t>
            </w:r>
            <w:r w:rsidRPr="00491BF8">
              <w:rPr>
                <w:rFonts w:ascii="標楷體" w:eastAsia="標楷體" w:hAnsi="標楷體"/>
                <w:color w:val="auto"/>
              </w:rPr>
              <w:lastRenderedPageBreak/>
              <w:t>為「</w:t>
            </w:r>
            <w:r w:rsidRPr="00491BF8">
              <w:rPr>
                <w:rFonts w:ascii="標楷體" w:eastAsia="標楷體" w:hAnsi="標楷體" w:hint="eastAsia"/>
                <w:color w:val="auto"/>
              </w:rPr>
              <w:t>1</w:t>
            </w:r>
            <w:r w:rsidRPr="00491BF8">
              <w:rPr>
                <w:rFonts w:ascii="標楷體" w:eastAsia="標楷體" w:hAnsi="標楷體"/>
                <w:color w:val="auto"/>
              </w:rPr>
              <w:t>：根號3：</w:t>
            </w:r>
            <w:r w:rsidRPr="00491BF8">
              <w:rPr>
                <w:rFonts w:ascii="標楷體" w:eastAsia="標楷體" w:hAnsi="標楷體" w:hint="eastAsia"/>
                <w:color w:val="auto"/>
              </w:rPr>
              <w:t>2</w:t>
            </w:r>
            <w:r w:rsidRPr="00491BF8">
              <w:rPr>
                <w:rFonts w:ascii="標楷體" w:eastAsia="標楷體" w:hAnsi="標楷體"/>
                <w:color w:val="auto"/>
              </w:rPr>
              <w:t>」；</w:t>
            </w: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三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內角為45°,45°,90°其邊長比記錄為「1：1：根號2」。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s-IV-10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理解三角形相似的性質，利用對應角相等或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對應邊成比例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，判斷兩個三角形的相似，並能應用於解決幾何與日常生活的問題。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s-IV-12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理解直角三角形中某一銳角的角度決定邊長的比值，認識這些比值的符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號，並能運用到日常生活的情境解決問題。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n-IV-9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第1章　相似形與三角比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1-4相似三角形的應用與三角比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1.理解特殊直角三角形30°-60°-90°的邊長比為「</w:t>
            </w:r>
            <w:r w:rsidRPr="00491BF8">
              <w:rPr>
                <w:rFonts w:ascii="標楷體" w:eastAsia="標楷體" w:hAnsi="標楷體" w:hint="eastAsia"/>
                <w:color w:val="auto"/>
              </w:rPr>
              <w:t>1</w:t>
            </w:r>
            <w:r w:rsidRPr="00491BF8">
              <w:rPr>
                <w:rFonts w:ascii="標楷體" w:eastAsia="標楷體" w:hAnsi="標楷體"/>
                <w:color w:val="auto"/>
              </w:rPr>
              <w:t>：根號3：</w:t>
            </w:r>
            <w:r w:rsidRPr="00491BF8">
              <w:rPr>
                <w:rFonts w:ascii="標楷體" w:eastAsia="標楷體" w:hAnsi="標楷體" w:hint="eastAsia"/>
                <w:color w:val="auto"/>
              </w:rPr>
              <w:t>2</w:t>
            </w:r>
            <w:r w:rsidRPr="00491BF8">
              <w:rPr>
                <w:rFonts w:ascii="標楷體" w:eastAsia="標楷體" w:hAnsi="標楷體"/>
                <w:color w:val="auto"/>
              </w:rPr>
              <w:t>」。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2.理解特殊直角三角形45°-45°-90°的邊長比為「1：1：根號2」。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3.介紹直角三角形的三角比，並理解對邊、</w:t>
            </w: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鄰邊與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斜邊的意義。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4.介紹直角三角形中，角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A</w:t>
            </w:r>
            <w:r w:rsidRPr="00491BF8">
              <w:rPr>
                <w:rFonts w:ascii="標楷體" w:eastAsia="標楷體" w:hAnsi="標楷體"/>
                <w:color w:val="auto"/>
              </w:rPr>
              <w:t>的對邊長與斜邊長、角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A</w:t>
            </w:r>
            <w:r w:rsidRPr="00491BF8">
              <w:rPr>
                <w:rFonts w:ascii="標楷體" w:eastAsia="標楷體" w:hAnsi="標楷體"/>
                <w:color w:val="auto"/>
              </w:rPr>
              <w:t>的鄰邊長與斜邊長、角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A</w:t>
            </w:r>
            <w:r w:rsidRPr="00491BF8">
              <w:rPr>
                <w:rFonts w:ascii="標楷體" w:eastAsia="標楷體" w:hAnsi="標楷體"/>
                <w:color w:val="auto"/>
              </w:rPr>
              <w:t>的對邊長與鄰邊長之比值不變性 (角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A</w:t>
            </w:r>
            <w:r w:rsidRPr="00491BF8">
              <w:rPr>
                <w:rFonts w:ascii="標楷體" w:eastAsia="標楷體" w:hAnsi="標楷體"/>
                <w:color w:val="auto"/>
              </w:rPr>
              <w:t>為非90度角)</w:t>
            </w:r>
            <w:r w:rsidRPr="00491BF8">
              <w:rPr>
                <w:rFonts w:ascii="標楷體" w:eastAsia="標楷體" w:hAnsi="標楷體" w:hint="eastAsia"/>
                <w:color w:val="auto"/>
              </w:rPr>
              <w:t>，</w:t>
            </w:r>
            <w:r w:rsidRPr="00491BF8">
              <w:rPr>
                <w:rFonts w:ascii="標楷體" w:eastAsia="標楷體" w:hAnsi="標楷體"/>
                <w:color w:val="auto"/>
              </w:rPr>
              <w:t>並以</w:t>
            </w:r>
            <w:proofErr w:type="spellStart"/>
            <w:r w:rsidRPr="00491BF8">
              <w:rPr>
                <w:rFonts w:ascii="標楷體" w:eastAsia="標楷體" w:hAnsi="標楷體"/>
                <w:color w:val="auto"/>
              </w:rPr>
              <w:t>sin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A</w:t>
            </w:r>
            <w:proofErr w:type="spellEnd"/>
            <w:r w:rsidRPr="00491BF8">
              <w:rPr>
                <w:rFonts w:ascii="標楷體" w:eastAsia="標楷體" w:hAnsi="標楷體"/>
                <w:color w:val="auto"/>
              </w:rPr>
              <w:t>、</w:t>
            </w:r>
            <w:proofErr w:type="spellStart"/>
            <w:r w:rsidRPr="00491BF8">
              <w:rPr>
                <w:rFonts w:ascii="標楷體" w:eastAsia="標楷體" w:hAnsi="標楷體"/>
                <w:color w:val="auto"/>
              </w:rPr>
              <w:t>cos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A</w:t>
            </w:r>
            <w:proofErr w:type="spellEnd"/>
            <w:r w:rsidRPr="00491BF8">
              <w:rPr>
                <w:rFonts w:ascii="標楷體" w:eastAsia="標楷體" w:hAnsi="標楷體"/>
                <w:color w:val="auto"/>
              </w:rPr>
              <w:t>、</w:t>
            </w:r>
            <w:proofErr w:type="spellStart"/>
            <w:r w:rsidRPr="00491BF8">
              <w:rPr>
                <w:rFonts w:ascii="標楷體" w:eastAsia="標楷體" w:hAnsi="標楷體"/>
                <w:color w:val="auto"/>
              </w:rPr>
              <w:t>tan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A</w:t>
            </w:r>
            <w:proofErr w:type="spellEnd"/>
            <w:r w:rsidRPr="00491BF8">
              <w:rPr>
                <w:rFonts w:ascii="標楷體" w:eastAsia="標楷體" w:hAnsi="標楷體"/>
                <w:color w:val="auto"/>
              </w:rPr>
              <w:t>來表示。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1.習作解答版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3.課程計劃光碟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4.幾何主題光碟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5.繪圖工具光碟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6.翰林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官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網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http://www.hle.com.tw</w:t>
              </w:r>
            </w:hyperlink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7.翰林數位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http://hanlindigi.hle.com.tw</w:t>
              </w:r>
            </w:hyperlink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1.發表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2.平時上課表現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3.作業繳交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4.學習態度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5.紙筆測驗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6.報告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7.蒐集資料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8.課堂問答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品J8 理性溝通與問題解決。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25461C" w:rsidRDefault="001D107C" w:rsidP="001D107C">
            <w:pPr>
              <w:ind w:firstLine="0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26作業抽查(1)</w:t>
            </w:r>
          </w:p>
        </w:tc>
      </w:tr>
      <w:tr w:rsidR="001D107C" w:rsidRPr="004C7166" w:rsidTr="001D107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491BF8">
              <w:rPr>
                <w:rFonts w:ascii="標楷體" w:eastAsia="標楷體" w:hAnsi="標楷體"/>
                <w:snapToGrid w:val="0"/>
                <w:color w:val="auto"/>
              </w:rPr>
              <w:lastRenderedPageBreak/>
              <w:t>第十</w:t>
            </w:r>
            <w:proofErr w:type="gramStart"/>
            <w:r w:rsidRPr="00491BF8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D107C" w:rsidRPr="00491BF8" w:rsidRDefault="001D107C" w:rsidP="001D107C">
            <w:pPr>
              <w:jc w:val="center"/>
              <w:rPr>
                <w:rFonts w:ascii="標楷體" w:eastAsia="標楷體" w:hAnsi="標楷體" w:cs="新細明體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10/30~11/3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S-9-4 相似直角三角形邊長比值的不變性：直角三角形中某一銳角的角度決定邊長比值，該比值為不變量，不因相似直角三角形的大小而改變；</w:t>
            </w: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三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 xml:space="preserve">內角為30°, </w:t>
            </w:r>
            <w:r w:rsidRPr="00491BF8">
              <w:rPr>
                <w:rFonts w:ascii="標楷體" w:eastAsia="標楷體" w:hAnsi="標楷體"/>
                <w:color w:val="auto"/>
              </w:rPr>
              <w:lastRenderedPageBreak/>
              <w:t>60°,90°其邊長比記錄為「</w:t>
            </w:r>
            <w:r w:rsidRPr="00491BF8">
              <w:rPr>
                <w:rFonts w:ascii="標楷體" w:eastAsia="標楷體" w:hAnsi="標楷體" w:hint="eastAsia"/>
                <w:color w:val="auto"/>
              </w:rPr>
              <w:t>1</w:t>
            </w:r>
            <w:r w:rsidRPr="00491BF8">
              <w:rPr>
                <w:rFonts w:ascii="標楷體" w:eastAsia="標楷體" w:hAnsi="標楷體"/>
                <w:color w:val="auto"/>
              </w:rPr>
              <w:t>：根號3：</w:t>
            </w:r>
            <w:r w:rsidRPr="00491BF8">
              <w:rPr>
                <w:rFonts w:ascii="標楷體" w:eastAsia="標楷體" w:hAnsi="標楷體" w:hint="eastAsia"/>
                <w:color w:val="auto"/>
              </w:rPr>
              <w:t>2</w:t>
            </w:r>
            <w:r w:rsidRPr="00491BF8">
              <w:rPr>
                <w:rFonts w:ascii="標楷體" w:eastAsia="標楷體" w:hAnsi="標楷體"/>
                <w:color w:val="auto"/>
              </w:rPr>
              <w:t>」；</w:t>
            </w: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三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內角為45°,45°,90°其邊長比記錄為「1：1：根號2」。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s-IV-10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理解三角形相似的性質，利用對應角相等或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對應邊成比例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，判斷兩個三角形的相似，並能應用於解決幾何與日常生活的問題。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s-IV-12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理解直角三角形中某一銳角的角度決定邊長的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比值，認識這些比值的符號，並能運用到日常生活的情境解決問題。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n-IV-9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第1章　相似形與三角比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1-4相似三角形的應用與三角比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1.介紹直角三角形中，角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A</w:t>
            </w:r>
            <w:r w:rsidRPr="00491BF8">
              <w:rPr>
                <w:rFonts w:ascii="標楷體" w:eastAsia="標楷體" w:hAnsi="標楷體"/>
                <w:color w:val="auto"/>
              </w:rPr>
              <w:t>的對邊長與斜邊長、角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A</w:t>
            </w:r>
            <w:r w:rsidRPr="00491BF8">
              <w:rPr>
                <w:rFonts w:ascii="標楷體" w:eastAsia="標楷體" w:hAnsi="標楷體"/>
                <w:color w:val="auto"/>
              </w:rPr>
              <w:t>的鄰邊長與斜邊長、角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A</w:t>
            </w:r>
            <w:r w:rsidRPr="00491BF8">
              <w:rPr>
                <w:rFonts w:ascii="標楷體" w:eastAsia="標楷體" w:hAnsi="標楷體"/>
                <w:color w:val="auto"/>
              </w:rPr>
              <w:t>的對邊長與鄰邊長之比值不變性(角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A</w:t>
            </w:r>
            <w:r w:rsidRPr="00491BF8">
              <w:rPr>
                <w:rFonts w:ascii="標楷體" w:eastAsia="標楷體" w:hAnsi="標楷體"/>
                <w:color w:val="auto"/>
              </w:rPr>
              <w:t>為非90度角)</w:t>
            </w:r>
            <w:r w:rsidRPr="00491BF8">
              <w:rPr>
                <w:rFonts w:ascii="標楷體" w:eastAsia="標楷體" w:hAnsi="標楷體" w:hint="eastAsia"/>
                <w:color w:val="auto"/>
              </w:rPr>
              <w:t>，</w:t>
            </w:r>
            <w:r w:rsidRPr="00491BF8">
              <w:rPr>
                <w:rFonts w:ascii="標楷體" w:eastAsia="標楷體" w:hAnsi="標楷體"/>
                <w:color w:val="auto"/>
              </w:rPr>
              <w:t>並以</w:t>
            </w:r>
            <w:proofErr w:type="spellStart"/>
            <w:r w:rsidRPr="00491BF8">
              <w:rPr>
                <w:rFonts w:ascii="標楷體" w:eastAsia="標楷體" w:hAnsi="標楷體"/>
                <w:color w:val="auto"/>
              </w:rPr>
              <w:t>sin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A</w:t>
            </w:r>
            <w:proofErr w:type="spellEnd"/>
            <w:r w:rsidRPr="00491BF8">
              <w:rPr>
                <w:rFonts w:ascii="標楷體" w:eastAsia="標楷體" w:hAnsi="標楷體"/>
                <w:color w:val="auto"/>
              </w:rPr>
              <w:t>、</w:t>
            </w:r>
            <w:proofErr w:type="spellStart"/>
            <w:r w:rsidRPr="00491BF8">
              <w:rPr>
                <w:rFonts w:ascii="標楷體" w:eastAsia="標楷體" w:hAnsi="標楷體"/>
                <w:color w:val="auto"/>
              </w:rPr>
              <w:t>cos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A</w:t>
            </w:r>
            <w:proofErr w:type="spellEnd"/>
            <w:r w:rsidRPr="00491BF8">
              <w:rPr>
                <w:rFonts w:ascii="標楷體" w:eastAsia="標楷體" w:hAnsi="標楷體"/>
                <w:color w:val="auto"/>
              </w:rPr>
              <w:t>、</w:t>
            </w:r>
            <w:proofErr w:type="spellStart"/>
            <w:r w:rsidRPr="00491BF8">
              <w:rPr>
                <w:rFonts w:ascii="標楷體" w:eastAsia="標楷體" w:hAnsi="標楷體"/>
                <w:color w:val="auto"/>
              </w:rPr>
              <w:t>tan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A</w:t>
            </w:r>
            <w:proofErr w:type="spellEnd"/>
            <w:r w:rsidRPr="00491BF8">
              <w:rPr>
                <w:rFonts w:ascii="標楷體" w:eastAsia="標楷體" w:hAnsi="標楷體"/>
                <w:color w:val="auto"/>
              </w:rPr>
              <w:t>來表示。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2.利用已知三邊長的直角三角形，求出</w:t>
            </w:r>
            <w:proofErr w:type="spellStart"/>
            <w:r w:rsidRPr="00491BF8">
              <w:rPr>
                <w:rFonts w:ascii="標楷體" w:eastAsia="標楷體" w:hAnsi="標楷體"/>
                <w:color w:val="auto"/>
              </w:rPr>
              <w:t>sin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A</w:t>
            </w:r>
            <w:proofErr w:type="spellEnd"/>
            <w:r w:rsidRPr="00491BF8">
              <w:rPr>
                <w:rFonts w:ascii="標楷體" w:eastAsia="標楷體" w:hAnsi="標楷體"/>
                <w:color w:val="auto"/>
              </w:rPr>
              <w:t>、</w:t>
            </w:r>
            <w:proofErr w:type="spellStart"/>
            <w:r w:rsidRPr="00491BF8">
              <w:rPr>
                <w:rFonts w:ascii="標楷體" w:eastAsia="標楷體" w:hAnsi="標楷體"/>
                <w:color w:val="auto"/>
              </w:rPr>
              <w:t>cos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A</w:t>
            </w:r>
            <w:proofErr w:type="spellEnd"/>
            <w:r w:rsidRPr="00491BF8">
              <w:rPr>
                <w:rFonts w:ascii="標楷體" w:eastAsia="標楷體" w:hAnsi="標楷體"/>
                <w:color w:val="auto"/>
              </w:rPr>
              <w:t>、</w:t>
            </w:r>
            <w:proofErr w:type="spellStart"/>
            <w:r w:rsidRPr="00491BF8">
              <w:rPr>
                <w:rFonts w:ascii="標楷體" w:eastAsia="標楷體" w:hAnsi="標楷體"/>
                <w:color w:val="auto"/>
              </w:rPr>
              <w:t>tan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A</w:t>
            </w:r>
            <w:proofErr w:type="spellEnd"/>
            <w:r w:rsidRPr="00491BF8">
              <w:rPr>
                <w:rFonts w:ascii="標楷體" w:eastAsia="標楷體" w:hAnsi="標楷體"/>
                <w:color w:val="auto"/>
              </w:rPr>
              <w:t>之值。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3.利用特殊角之直角三角形的邊長比，求出</w:t>
            </w:r>
            <w:proofErr w:type="spellStart"/>
            <w:r w:rsidRPr="00491BF8">
              <w:rPr>
                <w:rFonts w:ascii="標楷體" w:eastAsia="標楷體" w:hAnsi="標楷體"/>
                <w:color w:val="auto"/>
              </w:rPr>
              <w:t>sin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A</w:t>
            </w:r>
            <w:proofErr w:type="spellEnd"/>
            <w:r w:rsidRPr="00491BF8">
              <w:rPr>
                <w:rFonts w:ascii="標楷體" w:eastAsia="標楷體" w:hAnsi="標楷體"/>
                <w:color w:val="auto"/>
              </w:rPr>
              <w:t>、</w:t>
            </w:r>
            <w:proofErr w:type="spellStart"/>
            <w:r w:rsidRPr="00491BF8">
              <w:rPr>
                <w:rFonts w:ascii="標楷體" w:eastAsia="標楷體" w:hAnsi="標楷體"/>
                <w:color w:val="auto"/>
              </w:rPr>
              <w:t>cos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A</w:t>
            </w:r>
            <w:proofErr w:type="spellEnd"/>
            <w:r w:rsidRPr="00491BF8">
              <w:rPr>
                <w:rFonts w:ascii="標楷體" w:eastAsia="標楷體" w:hAnsi="標楷體"/>
                <w:color w:val="auto"/>
              </w:rPr>
              <w:t>、</w:t>
            </w:r>
            <w:proofErr w:type="spellStart"/>
            <w:r w:rsidRPr="00491BF8">
              <w:rPr>
                <w:rFonts w:ascii="標楷體" w:eastAsia="標楷體" w:hAnsi="標楷體"/>
                <w:color w:val="auto"/>
              </w:rPr>
              <w:t>tan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A</w:t>
            </w:r>
            <w:proofErr w:type="spellEnd"/>
            <w:r w:rsidRPr="00491BF8">
              <w:rPr>
                <w:rFonts w:ascii="標楷體" w:eastAsia="標楷體" w:hAnsi="標楷體"/>
                <w:color w:val="auto"/>
              </w:rPr>
              <w:t>之值。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lastRenderedPageBreak/>
              <w:t>4.利用</w:t>
            </w:r>
            <w:proofErr w:type="spellStart"/>
            <w:r w:rsidRPr="00491BF8">
              <w:rPr>
                <w:rFonts w:ascii="標楷體" w:eastAsia="標楷體" w:hAnsi="標楷體"/>
                <w:color w:val="auto"/>
              </w:rPr>
              <w:t>sin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A</w:t>
            </w:r>
            <w:proofErr w:type="spellEnd"/>
            <w:r w:rsidRPr="00491BF8">
              <w:rPr>
                <w:rFonts w:ascii="標楷體" w:eastAsia="標楷體" w:hAnsi="標楷體"/>
                <w:color w:val="auto"/>
              </w:rPr>
              <w:t>、</w:t>
            </w:r>
            <w:proofErr w:type="spellStart"/>
            <w:r w:rsidRPr="00491BF8">
              <w:rPr>
                <w:rFonts w:ascii="標楷體" w:eastAsia="標楷體" w:hAnsi="標楷體"/>
                <w:color w:val="auto"/>
              </w:rPr>
              <w:t>cos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A</w:t>
            </w:r>
            <w:proofErr w:type="spellEnd"/>
            <w:r w:rsidRPr="00491BF8">
              <w:rPr>
                <w:rFonts w:ascii="標楷體" w:eastAsia="標楷體" w:hAnsi="標楷體"/>
                <w:color w:val="auto"/>
              </w:rPr>
              <w:t>、</w:t>
            </w:r>
            <w:proofErr w:type="spellStart"/>
            <w:r w:rsidRPr="00491BF8">
              <w:rPr>
                <w:rFonts w:ascii="標楷體" w:eastAsia="標楷體" w:hAnsi="標楷體"/>
                <w:color w:val="auto"/>
              </w:rPr>
              <w:t>tan</w:t>
            </w:r>
            <w:r w:rsidRPr="00491BF8">
              <w:rPr>
                <w:rFonts w:ascii="標楷體" w:eastAsia="標楷體" w:hAnsi="標楷體"/>
                <w:i/>
                <w:color w:val="auto"/>
              </w:rPr>
              <w:t>A</w:t>
            </w:r>
            <w:proofErr w:type="spellEnd"/>
            <w:r w:rsidRPr="00491BF8">
              <w:rPr>
                <w:rFonts w:ascii="標楷體" w:eastAsia="標楷體" w:hAnsi="標楷體"/>
                <w:color w:val="auto"/>
              </w:rPr>
              <w:t>之值解決生活中的應用問題。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1.習作解答版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3.課程計劃光碟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4.幾何主題光碟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5.繪圖工具光碟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6.翰林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官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網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http://www.hle.com.tw</w:t>
              </w:r>
            </w:hyperlink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7.翰林數位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http://hanlindigi.hle.com.tw</w:t>
              </w:r>
            </w:hyperlink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1.發表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2.小組互動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3.口頭討論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4.平時上課表現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5.作業繳交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6.學習態度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7.紙筆測驗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8.報告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9.課堂問答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10.實測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品J8 理性溝通與問題解決。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lastRenderedPageBreak/>
              <w:t>【生命教育】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Default="001D107C" w:rsidP="001D107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30-3英語文競賽  </w:t>
            </w:r>
          </w:p>
          <w:p w:rsidR="001D107C" w:rsidRPr="0025461C" w:rsidRDefault="001D107C" w:rsidP="001D107C">
            <w:pPr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1D107C" w:rsidRPr="004C7166" w:rsidTr="001D107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491BF8">
              <w:rPr>
                <w:rFonts w:ascii="標楷體" w:eastAsia="標楷體" w:hAnsi="標楷體"/>
                <w:snapToGrid w:val="0"/>
                <w:color w:val="auto"/>
              </w:rPr>
              <w:lastRenderedPageBreak/>
              <w:t>第十一</w:t>
            </w:r>
            <w:proofErr w:type="gramStart"/>
            <w:r w:rsidRPr="00491BF8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D107C" w:rsidRPr="00491BF8" w:rsidRDefault="001D107C" w:rsidP="001D107C">
            <w:pPr>
              <w:jc w:val="center"/>
              <w:rPr>
                <w:rFonts w:ascii="標楷體" w:eastAsia="標楷體" w:hAnsi="標楷體" w:cs="新細明體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11/6~11/10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S-9-5 圓弧長與扇形面積：以π表示圓周率；弦、圓弧、弓形的意義；圓弧長公式；扇形面積公式。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S-9-7 點、直線與圓的</w:t>
            </w:r>
            <w:r w:rsidRPr="00491BF8">
              <w:rPr>
                <w:rFonts w:ascii="標楷體" w:eastAsia="標楷體" w:hAnsi="標楷體"/>
                <w:color w:val="auto"/>
              </w:rPr>
              <w:lastRenderedPageBreak/>
              <w:t>關係：點與圓的位置關係（內部、圓上、外部）；直線與圓的位置關係（不相交、相切、交於兩點）；圓心與切點的連線垂直此切線（切線性質）；</w:t>
            </w: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圓心到弦的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垂直線段（弦心距）垂直</w:t>
            </w: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平分此弦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s-IV-14 認識圓的相關概念（如半徑、弦、弧、弓形等）和幾何性質（如圓心角、圓周角、圓內接四邊形的對角互補等），並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理解弧長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、圓面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積、扇形面積的公式。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第2章　圓形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2-1點、線、圓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1.說明</w:t>
            </w:r>
            <w:r w:rsidRPr="00491BF8">
              <w:rPr>
                <w:rFonts w:ascii="標楷體" w:eastAsia="標楷體" w:hAnsi="標楷體"/>
                <w:color w:val="auto"/>
              </w:rPr>
              <w:t>圓、弦、弧、弓形、圓心角的意義。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2.介紹扇形並說明圓心角為</w:t>
            </w:r>
            <w:r w:rsidRPr="00491BF8">
              <w:rPr>
                <w:rFonts w:ascii="標楷體" w:eastAsia="標楷體" w:hAnsi="標楷體"/>
                <w:bCs/>
                <w:i/>
                <w:snapToGrid w:val="0"/>
                <w:color w:val="auto"/>
              </w:rPr>
              <w:t>x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度的扇形面積與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扇形弧長的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計算方式。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3.說明平面上一點必在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圓內、圓上或圓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外。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4.由點到圓心的距離與圓半徑長的比較，判別點與圓的位置關係。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5.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在坐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標平面上，利用點到圓心的距離，判別點與圓的位置關係。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1.習作解答版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3.課程計劃光碟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4.幾何主題光碟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5.繪圖工具光碟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6.翰林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官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網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http://www.hle.com.tw</w:t>
              </w:r>
            </w:hyperlink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lastRenderedPageBreak/>
              <w:t>7.翰林數位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http://hanlindigi.hle.com.tw</w:t>
              </w:r>
            </w:hyperlink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1.發表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2.小組互動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3.平時上課表現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5.學習態度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6.紙筆測驗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7.報告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8.蒐集資料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lastRenderedPageBreak/>
              <w:t>品J8 理性溝通與問題解決。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【人權教育】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人J6 正視社會中的各種歧視，並採取行動來關懷與保護弱勢。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25461C" w:rsidRDefault="001D107C" w:rsidP="001D107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8-10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</w:t>
            </w:r>
            <w:r w:rsidRPr="0025461C">
              <w:rPr>
                <w:rFonts w:ascii="標楷體" w:eastAsia="標楷體" w:hAnsi="標楷體" w:hint="eastAsia"/>
              </w:rPr>
              <w:t>畢業旅行</w:t>
            </w:r>
          </w:p>
        </w:tc>
      </w:tr>
      <w:tr w:rsidR="001D107C" w:rsidRPr="004C7166" w:rsidTr="001D107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491BF8">
              <w:rPr>
                <w:rFonts w:ascii="標楷體" w:eastAsia="標楷體" w:hAnsi="標楷體"/>
                <w:snapToGrid w:val="0"/>
                <w:color w:val="auto"/>
              </w:rPr>
              <w:lastRenderedPageBreak/>
              <w:t>第十二</w:t>
            </w:r>
            <w:proofErr w:type="gramStart"/>
            <w:r w:rsidRPr="00491BF8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D107C" w:rsidRPr="00491BF8" w:rsidRDefault="001D107C" w:rsidP="001D107C">
            <w:pPr>
              <w:jc w:val="center"/>
              <w:rPr>
                <w:rFonts w:ascii="標楷體" w:eastAsia="標楷體" w:hAnsi="標楷體" w:cs="新細明體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11/13~11/17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S-9-6</w:t>
            </w:r>
            <w:r w:rsidRPr="00491BF8">
              <w:rPr>
                <w:rFonts w:ascii="標楷體" w:eastAsia="標楷體" w:hAnsi="標楷體" w:hint="eastAsia"/>
                <w:color w:val="auto"/>
              </w:rPr>
              <w:t xml:space="preserve"> </w:t>
            </w:r>
            <w:r w:rsidRPr="00491BF8">
              <w:rPr>
                <w:rFonts w:ascii="標楷體" w:eastAsia="標楷體" w:hAnsi="標楷體"/>
                <w:color w:val="auto"/>
              </w:rPr>
              <w:t>圓的幾何性質：圓心角、圓周角與所對應弧的度數三者之間的關係；</w:t>
            </w: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圓內接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四邊形對角互補；切線段等長。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lastRenderedPageBreak/>
              <w:t>S-9-7 點、直線與圓的關係：點與圓的位置關係（內部、圓上、外部）；直線與圓的位置關係（不相交、相切、交於兩點）；圓心與切點的連線垂直此切線（切線性質）；</w:t>
            </w: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圓心到弦的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垂直線段（弦心距）垂直</w:t>
            </w: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平分此弦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s-IV-14 認識圓的相關概念（如半徑、弦、弧、弓形等）和幾何性質（如圓心角、圓周角、圓內接四邊形的對角互補等），並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理解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弧長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、圓面積、扇形面積的公式。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第2章　圓形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2-1點、線、圓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1.說明在平面上，一圓與一直線的位置關係有不相交、只交於一點或交於兩點三種情形。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2.介紹切線、切點、割線的定義。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3.由圓心到直線的距離與圓半徑長的比較，判別直線與圓的位置關係。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4.介紹一圓的切線必垂直於圓心與切點的連線，且圓心到切線的距離等於圓的半徑。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5.介紹切線的性質及練習如何求切線段長。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介紹過圓外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一點的兩切線性質，並利用此概念作應用練習。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7.介紹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切線段的應用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8.說明弦的意義及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一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弦的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弦心距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垂直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平分此弦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；弦的中垂線會通過圓心。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1.習作解答版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3.課程計劃光碟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4.幾何主題光碟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5.繪圖工具光碟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6.翰林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官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網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http://www.hle.com.tw</w:t>
              </w:r>
            </w:hyperlink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7.翰林數位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http://hanlindigi.hle.com.tw</w:t>
              </w:r>
            </w:hyperlink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1.發表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2.口頭討論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3.平時上課表現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5.學習態度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6.紙筆測驗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7.課堂問答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lastRenderedPageBreak/>
              <w:t>品J1 溝通合作與和諧人際關係。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品J8 理性溝通與問題解決。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25461C" w:rsidRDefault="001D107C" w:rsidP="001D107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圖書館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排詩大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賽(暫訂)</w:t>
            </w:r>
          </w:p>
        </w:tc>
      </w:tr>
      <w:tr w:rsidR="001D107C" w:rsidRPr="004C7166" w:rsidTr="001D107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491BF8">
              <w:rPr>
                <w:rFonts w:ascii="標楷體" w:eastAsia="標楷體" w:hAnsi="標楷體"/>
                <w:snapToGrid w:val="0"/>
                <w:color w:val="auto"/>
              </w:rPr>
              <w:lastRenderedPageBreak/>
              <w:t>第十三</w:t>
            </w:r>
            <w:proofErr w:type="gramStart"/>
            <w:r w:rsidRPr="00491BF8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D107C" w:rsidRPr="00491BF8" w:rsidRDefault="001D107C" w:rsidP="001D107C">
            <w:pPr>
              <w:jc w:val="center"/>
              <w:rPr>
                <w:rFonts w:ascii="標楷體" w:eastAsia="標楷體" w:hAnsi="標楷體" w:cs="新細明體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11/20~11/24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S-9-6 圓的幾何性質：圓心角、圓周角與所對應弧的度數三者之間的關係；</w:t>
            </w: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圓內接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四邊形對</w:t>
            </w:r>
            <w:r w:rsidRPr="00491BF8">
              <w:rPr>
                <w:rFonts w:ascii="標楷體" w:eastAsia="標楷體" w:hAnsi="標楷體"/>
                <w:color w:val="auto"/>
              </w:rPr>
              <w:lastRenderedPageBreak/>
              <w:t>角互補；切線段等長。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S-9-7 點、直線與圓的關係：點與圓的位置關係（內部、圓上、外部）；直線與圓的位置關係（不相交、相切、交於兩點）；圓心與切點的連線垂直此切線（切線性質）；</w:t>
            </w: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圓心到弦的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垂直線段（弦心距）垂直</w:t>
            </w: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平分此弦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s-IV-14 認識圓的相關概念（如半徑、弦、弧、弓形等）和幾何性質（如圓心角、圓周角、圓內接四邊形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的對角互補等），並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理解弧長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、圓面積、扇形面積的公式。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第2章　圓形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2-1點、線、圓2-2 圓心角與圓周角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1.說明弦的意義及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一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弦的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弦心距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垂直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平分此弦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；弦的中垂線會通過圓心。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2.說明在同一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圓中，弦心距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相等，則所對應的弦相等；</w:t>
            </w:r>
            <w:proofErr w:type="gramStart"/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若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弦等長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，則所對應的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弦心距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相等。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3.說明在同一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圓中，弦心距愈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短，則所對應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的弦愈長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；</w:t>
            </w:r>
            <w:proofErr w:type="gramStart"/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若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弦愈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短，則所對應的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弦心距愈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長。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4.說明圓上一弧的度數等於此弧所對圓心角的度數。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5.說明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在同圓或等圓中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，度數相等的兩弧等長。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6.說明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在同圓或等圓中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，兩圓心角相等，則它們所對的弦等長；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如果兩弦等長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，則它們所對的圓心角相等。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7.說明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當兩弦相交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的交點在圓周上，其所形成的角稱為圓周角。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8.說明一弧所對的圓周角度等於此弧度數的一半，也等於該弧所對圓心角度數的一半。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9.說明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同一圓中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，一弧所對的所有圓周角的度數都相等。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1.習作解答版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3.課程計劃光碟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4.幾何主題光碟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5.繪圖工具光碟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6.翰林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官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網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http://www.hle.com.tw</w:t>
              </w:r>
            </w:hyperlink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7.翰林數位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http://hanlindigi.hle.com.tw</w:t>
              </w:r>
            </w:hyperlink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1.發表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2.小組互動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3.平時上課表現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5.學習態度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6.紙筆測驗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7.報告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lastRenderedPageBreak/>
              <w:t>【品德教育】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品J8 理性溝通與問題解決。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25461C" w:rsidRDefault="001D107C" w:rsidP="001D107C">
            <w:pPr>
              <w:rPr>
                <w:rFonts w:ascii="標楷體" w:eastAsia="標楷體" w:hAnsi="標楷體"/>
              </w:rPr>
            </w:pPr>
          </w:p>
        </w:tc>
      </w:tr>
      <w:tr w:rsidR="001D107C" w:rsidRPr="004C7166" w:rsidTr="001D107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491BF8">
              <w:rPr>
                <w:rFonts w:ascii="標楷體" w:eastAsia="標楷體" w:hAnsi="標楷體"/>
                <w:snapToGrid w:val="0"/>
                <w:color w:val="auto"/>
              </w:rPr>
              <w:lastRenderedPageBreak/>
              <w:t>第十四</w:t>
            </w:r>
            <w:proofErr w:type="gramStart"/>
            <w:r w:rsidRPr="00491BF8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D107C" w:rsidRPr="00491BF8" w:rsidRDefault="001D107C" w:rsidP="001D107C">
            <w:pPr>
              <w:jc w:val="center"/>
              <w:rPr>
                <w:rFonts w:ascii="標楷體" w:eastAsia="標楷體" w:hAnsi="標楷體" w:cs="新細明體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11/27~12/1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S-9-6 圓的幾何性質：圓心角、圓周角與所對應弧的度數三者之間的</w:t>
            </w:r>
            <w:r w:rsidRPr="00491BF8">
              <w:rPr>
                <w:rFonts w:ascii="標楷體" w:eastAsia="標楷體" w:hAnsi="標楷體"/>
                <w:color w:val="auto"/>
              </w:rPr>
              <w:lastRenderedPageBreak/>
              <w:t>關係；</w:t>
            </w: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圓內接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四邊形對角互補；切線段等長。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s-IV-14 認識圓的相關概念（如半徑、弦、弧、弓形等）和幾何性質（如圓心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角、圓周角、圓內接四邊形的對角互補等），並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理解弧長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、圓面積、扇形面積的公式。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第2章　圓形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2-2 圓心角與圓周角（第二次段考）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1.說明一弧所對的圓周角度等於此弧度數的一半，也等於該弧所對圓心角度數的一半。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2.說明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同一圓中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，一弧所對的所有圓周角的度數都相等。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3.說明半圓所對的圓周角是直角。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4.說明若兩直線平行，則此兩平行線在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圓上所截出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的兩弧度數相等。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介紹圓內接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四邊形與四邊形的外接圓。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6.利用尺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規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作圖，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過圓外一點作圓的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切線。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7.說明圓與切線的應用問題。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1.習作解答版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2.命題光碟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3.課程計劃光碟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4.幾何主題光碟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5.繪圖工具光碟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6.翰林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官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網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http://www.hle.com.tw</w:t>
              </w:r>
            </w:hyperlink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7.翰林數位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http://hanlindigi.hle.com.tw</w:t>
              </w:r>
            </w:hyperlink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1.發表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2.小組互動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3.口頭討論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4.平時上課表現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5.作業繳交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6.學習態度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7.紙筆測驗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8.報告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9.課堂問答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10.實測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lastRenderedPageBreak/>
              <w:t>【閱讀素養教育】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</w:t>
            </w:r>
            <w:r w:rsidRPr="00491BF8">
              <w:rPr>
                <w:rFonts w:ascii="標楷體" w:eastAsia="標楷體" w:hAnsi="標楷體"/>
                <w:color w:val="auto"/>
              </w:rPr>
              <w:lastRenderedPageBreak/>
              <w:t>彙與他人進行溝通。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品J8 理性溝通與問題解決。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【法治教育】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法J8 認識民事、刑事、行政法的基本原則。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25461C" w:rsidRDefault="001D107C" w:rsidP="001D107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30-1第二次定期評量</w:t>
            </w:r>
          </w:p>
        </w:tc>
      </w:tr>
      <w:tr w:rsidR="001D107C" w:rsidRPr="004C7166" w:rsidTr="001D107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491BF8">
              <w:rPr>
                <w:rFonts w:ascii="標楷體" w:eastAsia="標楷體" w:hAnsi="標楷體"/>
                <w:snapToGrid w:val="0"/>
                <w:color w:val="auto"/>
              </w:rPr>
              <w:lastRenderedPageBreak/>
              <w:t>第十五</w:t>
            </w:r>
            <w:proofErr w:type="gramStart"/>
            <w:r w:rsidRPr="00491BF8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D107C" w:rsidRPr="00491BF8" w:rsidRDefault="001D107C" w:rsidP="001D107C">
            <w:pPr>
              <w:jc w:val="center"/>
              <w:rPr>
                <w:rFonts w:ascii="標楷體" w:eastAsia="標楷體" w:hAnsi="標楷體" w:cs="新細明體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12/4~12/8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S-9-11 證明的意義：幾何推理（須說明所依據的幾何性質）；代數推理（須說明所依據的代數性質）。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s-IV-4 理解平面圖形全等的意義，知道圖形經平移、旋轉、鏡射後仍保持全等，並能應用於解決幾何與日常生活的問題。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s-IV-10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 xml:space="preserve"> 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理解三角形相似的性質，利用對應角相等或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對應邊成比例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，判斷兩個三角形的相似，並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能應用於解決幾何與日常生活的問題。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第3章　推理證明與三角形的心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3-1 推理證明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1.認識什麼是「證明」。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2.介紹幾何證明，並了解在幾何證明的寫作過程時，將「題目所給的條件」、「要說明的結論」與「推導或說明的過程」寫成已知、求證、證明的形式。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3.介紹思路分析是從結論推導到題目所給的條件，而推理過程則依分析的結果由題目所給的條件逐步推理至結論。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4.利用三角形的全等性質證明相關的幾何性質或問題。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5.利用平行四邊形的性質證明相關的幾何問題。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lastRenderedPageBreak/>
              <w:t>6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.利用三角形的相似性質證明相關的幾何問題。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1.習作解答版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3.課程計劃光碟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4.幾何主題光碟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5.繪圖工具光碟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6.翰林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官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網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http://www.hle.com.tw</w:t>
              </w:r>
            </w:hyperlink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7.翰林數位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http://hanlindigi.hle.com.tw</w:t>
              </w:r>
            </w:hyperlink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1.發表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2.小組互動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3.口頭討論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4.平時上課表現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5.作業繳交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6.學習態度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7.紙筆測驗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8.課堂問答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品J8 理性溝通與問題解決。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25461C" w:rsidRDefault="001D107C" w:rsidP="001D107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4-30學習扶助成長測驗    </w:t>
            </w:r>
          </w:p>
        </w:tc>
      </w:tr>
      <w:tr w:rsidR="001D107C" w:rsidRPr="004C7166" w:rsidTr="001D107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491BF8">
              <w:rPr>
                <w:rFonts w:ascii="標楷體" w:eastAsia="標楷體" w:hAnsi="標楷體"/>
                <w:snapToGrid w:val="0"/>
                <w:color w:val="auto"/>
              </w:rPr>
              <w:lastRenderedPageBreak/>
              <w:t>第十六</w:t>
            </w:r>
            <w:proofErr w:type="gramStart"/>
            <w:r w:rsidRPr="00491BF8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D107C" w:rsidRPr="00491BF8" w:rsidRDefault="001D107C" w:rsidP="001D107C">
            <w:pPr>
              <w:jc w:val="center"/>
              <w:rPr>
                <w:rFonts w:ascii="標楷體" w:eastAsia="標楷體" w:hAnsi="標楷體" w:cs="新細明體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12/11~12/15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S-9-11 證明的意義：幾何推理（須說明所依據的幾何性質）；代數推理（須說明所依據的代數性質）。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s-IV-4 理解平面圖形全等的意義，知道圖形經平移、旋轉、鏡射後仍保持全等，並能應用於解決幾何與日常生活的問題。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a-IV-1 理解並應用符號及文字敘述表達概念、運算、推理及證明。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第3章　推理證明與三角形的心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3-1 推理證明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1.介紹在幾何證明的過程中，有時僅由已知條件不能直接推導出結論，常需要再添加一些線條或圖形，以便連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繫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已知條件到要說明的結論之間的關係，而添加的線條或圖形稱為輔助線。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2.利用輔助線證明相關的幾何證明。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3.說明不同的思路分析會產生不同的輔助線，可以有不同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的證法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4.利用奇偶數來介紹代數證明，並介紹在代數證明的寫作過程時，將「題目所給的條件」、「要說明的結論」與「推導或說明的過程」寫成已知、求證、證明的形式。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5.利用代數證明方式解決奇偶數問題、數的大小問題與因數問題等。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1.習作解答版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3.課程計劃光碟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4.幾何主題光碟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5.繪圖工具光碟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6.翰林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官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網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http://www.hle.com.tw</w:t>
              </w:r>
            </w:hyperlink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7.翰林數位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http://hanlindigi.hle.com.tw</w:t>
              </w:r>
            </w:hyperlink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1.發表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2.口頭討論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3.平時上課表現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5.學習態度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6.紙筆測驗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7.課堂問答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8.實測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品J8 理性溝通與問題解決。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25461C" w:rsidRDefault="001D107C" w:rsidP="001D107C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14作業抽查(2)</w:t>
            </w:r>
          </w:p>
        </w:tc>
      </w:tr>
      <w:tr w:rsidR="001D107C" w:rsidRPr="004C7166" w:rsidTr="001D107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491BF8">
              <w:rPr>
                <w:rFonts w:ascii="標楷體" w:eastAsia="標楷體" w:hAnsi="標楷體"/>
                <w:snapToGrid w:val="0"/>
                <w:color w:val="auto"/>
              </w:rPr>
              <w:lastRenderedPageBreak/>
              <w:t>第十七</w:t>
            </w:r>
            <w:proofErr w:type="gramStart"/>
            <w:r w:rsidRPr="00491BF8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D107C" w:rsidRPr="00491BF8" w:rsidRDefault="001D107C" w:rsidP="001D107C">
            <w:pPr>
              <w:jc w:val="center"/>
              <w:rPr>
                <w:rFonts w:ascii="標楷體" w:eastAsia="標楷體" w:hAnsi="標楷體" w:cs="新細明體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12/18~12/22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S-9-11 證明的意義：幾何推理（須說明所依據的幾何性質）；代數推理（須說明所依據的代數性質）。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a-IV-1 理解並應用符號及文字敘述表達概念、運算、推理及證明。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第3章　推理證明與三角形的心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3-1 推理證明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1.利用奇偶數來介紹代數證明，並介紹在代數證明的寫作過程時，將「題目所給的條件」、「要說明的結論」與「推導或說明的過程」寫成已知、求證、證明的形式。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2.利用代數證明方式解決奇偶數問題、數的大小問題與因數問題等。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1.習作解答版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3.課程計劃光碟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4.幾何主題光碟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5.繪圖工具光碟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6.翰林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官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網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http://www.hle.com.tw</w:t>
              </w:r>
            </w:hyperlink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7.翰林數位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http://hanlindigi.hle.com.tw</w:t>
              </w:r>
            </w:hyperlink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1.發表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2.口頭討論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3.平時上課表現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5.學習態度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6.紙筆測驗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7.課堂問答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品J8 理性溝通與問題解決。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25461C" w:rsidRDefault="001D107C" w:rsidP="001D107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年級第二次複習考</w:t>
            </w:r>
          </w:p>
        </w:tc>
      </w:tr>
      <w:tr w:rsidR="001D107C" w:rsidRPr="004C7166" w:rsidTr="001D107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491BF8">
              <w:rPr>
                <w:rFonts w:ascii="標楷體" w:eastAsia="標楷體" w:hAnsi="標楷體"/>
                <w:snapToGrid w:val="0"/>
                <w:color w:val="auto"/>
              </w:rPr>
              <w:t>第十八</w:t>
            </w:r>
            <w:proofErr w:type="gramStart"/>
            <w:r w:rsidRPr="00491BF8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D107C" w:rsidRPr="00491BF8" w:rsidRDefault="001D107C" w:rsidP="001D107C">
            <w:pPr>
              <w:jc w:val="center"/>
              <w:rPr>
                <w:rFonts w:ascii="標楷體" w:eastAsia="標楷體" w:hAnsi="標楷體" w:cs="新細明體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12/25~12/29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S-9-8 三角形的外心：外心的意義與外接圓；三角形的外心到三角形的三個頂點等距；直角三角形的外心即斜邊的中點。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s-IV-11 理解三角形重心、外心、內心的意義和其相關性質。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第3章　推理證明與三角形的心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3-2三角形的心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1.透過實際操作，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摺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出一個銳角三角形其三邊的中垂線，觀察出此三條中垂線會交於同一點。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2.說明當三角形的三個頂點都落在圓周上時，圓心到此三角形的三個頂點的距離都會相等。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3.說明通過三角形三個頂點的圓稱為此三角形的外接圓，圓心稱為此三角形的外心，並可由尺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規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作圖作出此外接圓，而三角形稱為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此圓的圓內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接三角形。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4.說明任意三角形三邊的中垂線交於同一點，此點稱為外心，且此點到三頂點的距離相等。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5.說明銳角三角形的外心會落在三角形的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內部，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直角三角形的外心剛好落在斜邊中點上，鈍角三角形的外心會落在三角形的外部。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6.說明直角三角形與等腰三角形的外接圓半徑。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1.習作解答版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3.課程計劃光碟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4.幾何主題光碟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5.繪圖工具光碟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6.翰林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官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網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http://www.hle.com.tw</w:t>
              </w:r>
            </w:hyperlink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7.翰林數位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http://hanlindigi.hle.com.tw</w:t>
              </w:r>
            </w:hyperlink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1.發表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2.小組互動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3.平時上課表現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5.學習態度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6.紙筆測驗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7.報告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lastRenderedPageBreak/>
              <w:t>品J8 理性溝通與問題解決。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【生涯規劃教育】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涯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J3 觀察自己的能力與興趣。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涯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J6 建立對於未來生涯的願景。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25461C" w:rsidRDefault="001D107C" w:rsidP="001D107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29英語歌唱比賽                     </w:t>
            </w:r>
          </w:p>
        </w:tc>
      </w:tr>
      <w:tr w:rsidR="001D107C" w:rsidRPr="004C7166" w:rsidTr="001D107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491BF8">
              <w:rPr>
                <w:rFonts w:ascii="標楷體" w:eastAsia="標楷體" w:hAnsi="標楷體"/>
                <w:snapToGrid w:val="0"/>
                <w:color w:val="auto"/>
              </w:rPr>
              <w:lastRenderedPageBreak/>
              <w:t>第十九</w:t>
            </w:r>
            <w:proofErr w:type="gramStart"/>
            <w:r w:rsidRPr="00491BF8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D107C" w:rsidRPr="00491BF8" w:rsidRDefault="001D107C" w:rsidP="001D107C">
            <w:pPr>
              <w:jc w:val="center"/>
              <w:rPr>
                <w:rFonts w:ascii="標楷體" w:eastAsia="標楷體" w:hAnsi="標楷體" w:cs="新細明體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1/2~1/5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S-9-8 三角形的外心：外心的意義與外接圓；三角形的外心到三角形的三個頂點等距；直角三角形的外心即斜邊的中點。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S-9-9 三角形的內心：內心的意義與內切圓；三角形的內心到三角形的三邊等</w:t>
            </w:r>
            <w:r w:rsidRPr="00491BF8">
              <w:rPr>
                <w:rFonts w:ascii="標楷體" w:eastAsia="標楷體" w:hAnsi="標楷體"/>
                <w:color w:val="auto"/>
              </w:rPr>
              <w:lastRenderedPageBreak/>
              <w:t>距；三角形的面積＝周長×內切圓半徑÷2；直角三角形的內切圓半徑＝（兩股和－斜邊）÷2。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s-IV-11 理解三角形重心、外心、內心的意義和其相關性質。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第3章　推理證明與三角形的心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3-2三角形的心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1.說明任意三角形三邊的中垂線交於同一點，此點稱為外心，且此點到三頂點的距離相等。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2.說明外心的角度問題與外心的應用問題。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3.透過實際操作，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摺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出一個三角形其三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個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角的平分線，觀察出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此三條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角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平分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線會交於同一點。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4.說明三角形的三內角的角平分線交於一點，此點就是三角形的內心，且說明三角形的內心到此三邊等距離。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5.說明若以三角形的內心為圓心，到三邊的距離為半徑畫圓，可得到三角形的內切圓。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6.說明任意三角形一定可以在其內部找到一個與三邊均相切的圓，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此圓稱為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三角形的內切圓，圓心稱為三角形的內心，而三角形稱為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此圓的外切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三角形。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7.介紹若三角形的內心與三個頂點連接，可以將原三角形分成三個小三角形，且其面積比等於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三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邊長的比。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1.習作解答版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3.課程計劃光碟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4.幾何主題光碟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5.繪圖工具光碟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6.翰林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官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網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http://www.hle.com.tw</w:t>
              </w:r>
            </w:hyperlink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7.翰林數位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http://hanlindigi.hle.com.tw</w:t>
              </w:r>
            </w:hyperlink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1.發表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2.口頭討論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3.平時上課表現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5.學習態度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6.紙筆測驗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7.課堂問答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品J8 理性溝通與問題解決。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【性別平等教育】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性J4 認識身體自主權相關議</w:t>
            </w:r>
            <w:r w:rsidRPr="00491BF8">
              <w:rPr>
                <w:rFonts w:ascii="標楷體" w:eastAsia="標楷體" w:hAnsi="標楷體"/>
                <w:color w:val="auto"/>
              </w:rPr>
              <w:lastRenderedPageBreak/>
              <w:t>題，維護自己與尊重他人的身體自主權。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Default="001D107C" w:rsidP="001D107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31-1元旦連假  </w:t>
            </w:r>
          </w:p>
          <w:p w:rsidR="001D107C" w:rsidRDefault="001D107C" w:rsidP="001D107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:rsidR="001D107C" w:rsidRPr="0025461C" w:rsidRDefault="001D107C" w:rsidP="001D107C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25461C">
              <w:rPr>
                <w:rFonts w:ascii="標楷體" w:eastAsia="標楷體" w:hAnsi="標楷體" w:hint="eastAsia"/>
              </w:rPr>
              <w:t>學習扶助、課輔、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族語班結束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      </w:t>
            </w:r>
          </w:p>
        </w:tc>
      </w:tr>
      <w:tr w:rsidR="001D107C" w:rsidRPr="004C7166" w:rsidTr="001D107C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491BF8">
              <w:rPr>
                <w:rFonts w:ascii="標楷體" w:eastAsia="標楷體" w:hAnsi="標楷體"/>
                <w:snapToGrid w:val="0"/>
                <w:color w:val="auto"/>
              </w:rPr>
              <w:lastRenderedPageBreak/>
              <w:t>第二十</w:t>
            </w:r>
            <w:proofErr w:type="gramStart"/>
            <w:r w:rsidRPr="00491BF8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D107C" w:rsidRPr="00491BF8" w:rsidRDefault="001D107C" w:rsidP="001D107C">
            <w:pPr>
              <w:jc w:val="center"/>
              <w:rPr>
                <w:rFonts w:ascii="標楷體" w:eastAsia="標楷體" w:hAnsi="標楷體" w:cs="新細明體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1/8~1/12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S-9-9</w:t>
            </w:r>
            <w:r w:rsidRPr="00491BF8">
              <w:rPr>
                <w:rFonts w:ascii="標楷體" w:eastAsia="標楷體" w:hAnsi="標楷體" w:hint="eastAsia"/>
                <w:color w:val="auto"/>
              </w:rPr>
              <w:t xml:space="preserve"> </w:t>
            </w:r>
            <w:r w:rsidRPr="00491BF8">
              <w:rPr>
                <w:rFonts w:ascii="標楷體" w:eastAsia="標楷體" w:hAnsi="標楷體"/>
                <w:color w:val="auto"/>
              </w:rPr>
              <w:t>三角形的內心：內心的意義與內切圓；三角形的內心到三角形的三邊等距；三角形的面積＝周長×內切圓半徑÷2；直角三角形的內切圓半徑＝（兩股和－斜邊）÷2。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S-9-10</w:t>
            </w:r>
            <w:r w:rsidRPr="00491BF8">
              <w:rPr>
                <w:rFonts w:ascii="標楷體" w:eastAsia="標楷體" w:hAnsi="標楷體" w:hint="eastAsia"/>
                <w:color w:val="auto"/>
              </w:rPr>
              <w:t xml:space="preserve"> </w:t>
            </w:r>
            <w:r w:rsidRPr="00491BF8">
              <w:rPr>
                <w:rFonts w:ascii="標楷體" w:eastAsia="標楷體" w:hAnsi="標楷體"/>
                <w:color w:val="auto"/>
              </w:rPr>
              <w:t>三角形的重心：重心的</w:t>
            </w:r>
            <w:r w:rsidRPr="00491BF8">
              <w:rPr>
                <w:rFonts w:ascii="標楷體" w:eastAsia="標楷體" w:hAnsi="標楷體"/>
                <w:color w:val="auto"/>
              </w:rPr>
              <w:lastRenderedPageBreak/>
              <w:t>意義與中線；三角形的三條中線將三角形面積</w:t>
            </w: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六等份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；重心到頂點的距離等於它到對邊中點的兩倍；重心的物理意義。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s-IV-11 理解三角形重心、外心、內心的意義和其相關性質。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第3章　推理證明與三角形的心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3-2三角形的心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1.說明三角形的面積等於內切圓半徑與三角形周長之乘積的一半。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2.說明直角三角形的兩股和等於斜邊長加內切圓半徑的2倍。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3.操作探索三角形的三中線交於一點，此交點稱為三角形的重心。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4.說明重心到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一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頂點的距離等於此中線長的三分之二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倍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；重心到一邊中點的距離等於此中線長的三分之一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倍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5.說明重心到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一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頂點的距離等於重心到其對邊中點距離的2倍。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6.說明三角形的重心到三頂點的連線，將此三角形面積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三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等分。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7.說明三角形的三中線將此三角形分割成六個等面積的小三角形。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1.習作解答版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3.課程計劃光碟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4.幾何主題光碟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5.繪圖工具光碟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6.翰林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官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網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http://www.hle.com.tw</w:t>
              </w:r>
            </w:hyperlink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7.翰林數位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http://hanlindigi.hle.com.tw</w:t>
              </w:r>
            </w:hyperlink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1.發表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2.小組互動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3.口頭討論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4.平時上課表現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5.作業繳交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6.學習態度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7.紙筆測驗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8.報告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9.課堂問答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品J8 理性溝通與問題解決。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【環境教育】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環J1 了解生物多樣性及環境承載力的重要性。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Default="001D107C" w:rsidP="001D107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11作業抽查(3) </w:t>
            </w:r>
          </w:p>
          <w:p w:rsidR="001D107C" w:rsidRPr="0025461C" w:rsidRDefault="001D107C" w:rsidP="001D107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年級藝能科評量 </w:t>
            </w:r>
          </w:p>
        </w:tc>
      </w:tr>
      <w:tr w:rsidR="001D107C" w:rsidRPr="004C7166" w:rsidTr="001D107C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491BF8">
              <w:rPr>
                <w:rFonts w:ascii="標楷體" w:eastAsia="標楷體" w:hAnsi="標楷體"/>
                <w:snapToGrid w:val="0"/>
                <w:color w:val="auto"/>
              </w:rPr>
              <w:lastRenderedPageBreak/>
              <w:t>第二十一</w:t>
            </w:r>
            <w:proofErr w:type="gramStart"/>
            <w:r w:rsidRPr="00491BF8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D107C" w:rsidRPr="00491BF8" w:rsidRDefault="001D107C" w:rsidP="001D107C">
            <w:pPr>
              <w:jc w:val="center"/>
              <w:rPr>
                <w:rFonts w:ascii="標楷體" w:eastAsia="標楷體" w:hAnsi="標楷體" w:cs="新細明體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1/15~1/19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S-9-10 三角形的重心：重心的意義與中線；三角形的三條中線將三角形面積</w:t>
            </w: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六等份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；重心到頂點的距離等於它到對邊中點的兩倍；重心的物理意義。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s-IV-11 理解三角形重心、外心、內心的意義和其相關性質。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第3章　推理證明與三角形的心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3-2 三角形的心（第三次段考）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1.說明三角形的重心到三頂點的連線，將此三角形面積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三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等分。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2.說明三角形的三中線將此三角形分割成六個等面積的小三角形。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3.利用重心的性質，演練直角三角形的重心應用題型。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1.習作解答版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</w:t>
            </w:r>
            <w:proofErr w:type="gramStart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3.課程計劃光碟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4.幾何主題光碟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5.繪圖工具光碟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6.翰林</w:t>
            </w:r>
            <w:r w:rsidRPr="00491BF8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官</w:t>
            </w: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網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http://www.hle.com.tw</w:t>
              </w:r>
            </w:hyperlink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 w:cs="TimesNewRomanPSMT"/>
              </w:rPr>
            </w:pPr>
            <w:r w:rsidRPr="00491BF8">
              <w:rPr>
                <w:rFonts w:ascii="標楷體" w:eastAsia="標楷體" w:hAnsi="標楷體" w:cs="標楷體" w:hint="eastAsia"/>
                <w:color w:val="auto"/>
              </w:rPr>
              <w:t>7.翰林數位</w:t>
            </w:r>
          </w:p>
          <w:p w:rsidR="001D107C" w:rsidRPr="00491BF8" w:rsidRDefault="00B541B1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hyperlink w:history="1">
              <w:r w:rsidR="001D107C" w:rsidRPr="00491BF8">
                <w:rPr>
                  <w:rFonts w:ascii="標楷體" w:eastAsia="標楷體" w:hAnsi="標楷體" w:cs="標楷體" w:hint="eastAsia"/>
                  <w:color w:val="auto"/>
                </w:rPr>
                <w:t>http://hanlindigi.hle.com.tw</w:t>
              </w:r>
            </w:hyperlink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1.發表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2.小組互動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3.口頭討論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4.平時上課表現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5.作業繳交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6.學習態度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7.紙筆測驗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8.報告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9.課堂問答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bCs/>
                <w:snapToGrid w:val="0"/>
                <w:color w:val="auto"/>
              </w:rPr>
              <w:t>10.實測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品J8 理性溝通與問題解決。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【環境教育】</w:t>
            </w:r>
          </w:p>
          <w:p w:rsidR="001D107C" w:rsidRPr="00491BF8" w:rsidRDefault="001D107C" w:rsidP="001D10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lastRenderedPageBreak/>
              <w:t>環J1 了解生物多樣性及環境承載力的重要性。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07C" w:rsidRPr="0025461C" w:rsidRDefault="001D107C" w:rsidP="001D107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18-1</w:t>
            </w:r>
            <w:r>
              <w:rPr>
                <w:rFonts w:ascii="標楷體" w:eastAsia="標楷體" w:hAnsi="標楷體" w:hint="eastAsia"/>
              </w:rPr>
              <w:t>9</w:t>
            </w:r>
            <w:r w:rsidRPr="0025461C">
              <w:rPr>
                <w:rFonts w:ascii="標楷體" w:eastAsia="標楷體" w:hAnsi="標楷體" w:hint="eastAsia"/>
              </w:rPr>
              <w:t>第三次段考                                       19休業式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097724" w:rsidRPr="00DA2B18" w:rsidTr="007C34F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:rsidR="00097724" w:rsidRPr="00750707" w:rsidRDefault="00097724" w:rsidP="00AD75A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</w:tc>
        <w:tc>
          <w:tcPr>
            <w:tcW w:w="1291" w:type="dxa"/>
            <w:vMerge w:val="restart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750707" w:rsidRDefault="00097724" w:rsidP="00AD75A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</w:p>
        </w:tc>
        <w:tc>
          <w:tcPr>
            <w:tcW w:w="4440" w:type="dxa"/>
            <w:vMerge w:val="restart"/>
            <w:vAlign w:val="center"/>
          </w:tcPr>
          <w:p w:rsidR="00097724" w:rsidRPr="002C23FA" w:rsidRDefault="00097724" w:rsidP="00D857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</w:tc>
      </w:tr>
      <w:tr w:rsidR="00097724" w:rsidRPr="00DA2B18" w:rsidTr="00AD75AD">
        <w:trPr>
          <w:trHeight w:val="837"/>
          <w:jc w:val="center"/>
        </w:trPr>
        <w:tc>
          <w:tcPr>
            <w:tcW w:w="866" w:type="dxa"/>
            <w:vMerge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proofErr w:type="gramStart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</w:t>
            </w:r>
            <w:proofErr w:type="gramEnd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次</w:t>
            </w:r>
          </w:p>
        </w:tc>
        <w:tc>
          <w:tcPr>
            <w:tcW w:w="1291" w:type="dxa"/>
            <w:vMerge/>
            <w:vAlign w:val="center"/>
          </w:tcPr>
          <w:p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:rsidTr="00AD75AD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6A49EA" w:rsidRPr="006A49EA" w:rsidRDefault="00AD75AD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532" w:type="dxa"/>
            <w:shd w:val="clear" w:color="auto" w:fill="FFF5D9"/>
            <w:vAlign w:val="center"/>
          </w:tcPr>
          <w:p w:rsidR="006A49EA" w:rsidRPr="00AD75AD" w:rsidRDefault="00AD75AD" w:rsidP="00AD75A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  <w:r w:rsidR="00C05F03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及生涯教育</w:t>
            </w:r>
            <w:bookmarkStart w:id="0" w:name="_GoBack"/>
            <w:bookmarkEnd w:id="0"/>
          </w:p>
        </w:tc>
        <w:tc>
          <w:tcPr>
            <w:tcW w:w="861" w:type="dxa"/>
            <w:shd w:val="clear" w:color="auto" w:fill="FFF5D9"/>
            <w:vAlign w:val="center"/>
          </w:tcPr>
          <w:p w:rsidR="006A49EA" w:rsidRPr="006A49EA" w:rsidRDefault="00AD75AD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  <w:shd w:val="pct15" w:color="auto" w:fill="FFFFFF"/>
              </w:rPr>
              <w:t>9</w:t>
            </w:r>
          </w:p>
        </w:tc>
        <w:tc>
          <w:tcPr>
            <w:tcW w:w="2439" w:type="dxa"/>
            <w:shd w:val="clear" w:color="auto" w:fill="FFF5D9"/>
            <w:vAlign w:val="center"/>
          </w:tcPr>
          <w:p w:rsidR="006A49EA" w:rsidRPr="006A49EA" w:rsidRDefault="00AD75AD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數學</w:t>
            </w:r>
          </w:p>
        </w:tc>
        <w:tc>
          <w:tcPr>
            <w:tcW w:w="1209" w:type="dxa"/>
            <w:shd w:val="clear" w:color="auto" w:fill="FFF5D9"/>
            <w:vAlign w:val="center"/>
          </w:tcPr>
          <w:p w:rsidR="006A49EA" w:rsidRPr="006A49EA" w:rsidRDefault="00AD75AD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:rsidR="006A49EA" w:rsidRPr="006A49EA" w:rsidRDefault="00AD75AD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440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6A49EA" w:rsidRPr="00DA2B18" w:rsidTr="00AD75AD">
        <w:trPr>
          <w:trHeight w:val="1253"/>
          <w:jc w:val="center"/>
        </w:trPr>
        <w:tc>
          <w:tcPr>
            <w:tcW w:w="866" w:type="dxa"/>
            <w:vAlign w:val="center"/>
          </w:tcPr>
          <w:p w:rsidR="006A49EA" w:rsidRPr="00750707" w:rsidRDefault="00AD75AD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6A49EA" w:rsidRPr="00593744" w:rsidRDefault="006A49EA" w:rsidP="00AD75A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</w:tc>
        <w:tc>
          <w:tcPr>
            <w:tcW w:w="861" w:type="dxa"/>
            <w:vAlign w:val="center"/>
          </w:tcPr>
          <w:p w:rsidR="006A49EA" w:rsidRPr="00DA2B18" w:rsidRDefault="00AD75AD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439" w:type="dxa"/>
            <w:vAlign w:val="center"/>
          </w:tcPr>
          <w:p w:rsidR="006A49EA" w:rsidRPr="00DA2B18" w:rsidRDefault="00AD75AD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209" w:type="dxa"/>
            <w:vAlign w:val="center"/>
          </w:tcPr>
          <w:p w:rsidR="006A49EA" w:rsidRPr="00DA2B18" w:rsidRDefault="00AD75AD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1291" w:type="dxa"/>
            <w:vAlign w:val="center"/>
          </w:tcPr>
          <w:p w:rsidR="006A49EA" w:rsidRPr="00DA2B18" w:rsidRDefault="00AD75AD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440" w:type="dxa"/>
          </w:tcPr>
          <w:p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</w:tbl>
    <w:p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4333DE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D26516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lastRenderedPageBreak/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B7754A" w:rsidRDefault="00B7754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027B3F" w:rsidRDefault="00027B3F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027B3F" w:rsidRDefault="00027B3F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027B3F" w:rsidRDefault="00027B3F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027B3F" w:rsidRDefault="00027B3F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027B3F" w:rsidRDefault="00027B3F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027B3F" w:rsidRDefault="00027B3F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027B3F" w:rsidRDefault="00027B3F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027B3F" w:rsidRDefault="00027B3F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027B3F" w:rsidRDefault="00027B3F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027B3F" w:rsidRDefault="00027B3F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027B3F" w:rsidRDefault="00027B3F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027B3F" w:rsidRDefault="00027B3F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027B3F" w:rsidRDefault="00027B3F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027B3F" w:rsidRDefault="00027B3F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027B3F" w:rsidRDefault="00027B3F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027B3F" w:rsidRDefault="00027B3F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B7754A" w:rsidRPr="00B7754A" w:rsidRDefault="00B7754A" w:rsidP="00B7754A">
      <w:pPr>
        <w:widowControl w:val="0"/>
        <w:ind w:firstLine="0"/>
        <w:jc w:val="center"/>
        <w:rPr>
          <w:rFonts w:eastAsia="標楷體"/>
          <w:kern w:val="2"/>
          <w:sz w:val="32"/>
          <w:szCs w:val="32"/>
        </w:rPr>
      </w:pPr>
      <w:r w:rsidRPr="00B7754A">
        <w:rPr>
          <w:rFonts w:eastAsia="標楷體" w:hint="eastAsia"/>
          <w:kern w:val="2"/>
          <w:sz w:val="32"/>
          <w:szCs w:val="32"/>
        </w:rPr>
        <w:t>新北市溪</w:t>
      </w:r>
      <w:proofErr w:type="gramStart"/>
      <w:r w:rsidRPr="00B7754A">
        <w:rPr>
          <w:rFonts w:eastAsia="標楷體" w:hint="eastAsia"/>
          <w:kern w:val="2"/>
          <w:sz w:val="32"/>
          <w:szCs w:val="32"/>
        </w:rPr>
        <w:t>崑</w:t>
      </w:r>
      <w:proofErr w:type="gramEnd"/>
      <w:r w:rsidRPr="00B7754A">
        <w:rPr>
          <w:rFonts w:eastAsia="標楷體"/>
          <w:kern w:val="2"/>
          <w:sz w:val="32"/>
          <w:szCs w:val="32"/>
        </w:rPr>
        <w:t>國民中學</w:t>
      </w:r>
      <w:r>
        <w:rPr>
          <w:rFonts w:eastAsia="標楷體"/>
          <w:kern w:val="2"/>
          <w:sz w:val="32"/>
          <w:szCs w:val="32"/>
        </w:rPr>
        <w:t>112</w:t>
      </w:r>
      <w:r w:rsidRPr="00B7754A">
        <w:rPr>
          <w:rFonts w:eastAsia="標楷體"/>
          <w:kern w:val="2"/>
          <w:sz w:val="32"/>
          <w:szCs w:val="32"/>
        </w:rPr>
        <w:t>學年度</w:t>
      </w:r>
      <w:r w:rsidRPr="00B7754A">
        <w:rPr>
          <w:rFonts w:eastAsia="標楷體" w:hint="eastAsia"/>
          <w:kern w:val="2"/>
          <w:sz w:val="32"/>
          <w:szCs w:val="32"/>
        </w:rPr>
        <w:t>第</w:t>
      </w:r>
      <w:r w:rsidRPr="00B7754A">
        <w:rPr>
          <w:rFonts w:eastAsia="標楷體" w:hint="eastAsia"/>
          <w:kern w:val="2"/>
          <w:sz w:val="32"/>
          <w:szCs w:val="32"/>
        </w:rPr>
        <w:t>1</w:t>
      </w:r>
      <w:r w:rsidRPr="00B7754A">
        <w:rPr>
          <w:rFonts w:eastAsia="標楷體"/>
          <w:kern w:val="2"/>
          <w:sz w:val="32"/>
          <w:szCs w:val="32"/>
        </w:rPr>
        <w:t>學期</w:t>
      </w:r>
      <w:r w:rsidRPr="00B7754A">
        <w:rPr>
          <w:rFonts w:eastAsia="標楷體" w:hint="eastAsia"/>
          <w:kern w:val="2"/>
          <w:sz w:val="32"/>
          <w:szCs w:val="32"/>
        </w:rPr>
        <w:t>九</w:t>
      </w:r>
      <w:r w:rsidRPr="00B7754A">
        <w:rPr>
          <w:rFonts w:eastAsia="標楷體"/>
          <w:kern w:val="2"/>
          <w:sz w:val="32"/>
          <w:szCs w:val="32"/>
        </w:rPr>
        <w:t>年級</w:t>
      </w:r>
      <w:r w:rsidRPr="00B7754A">
        <w:rPr>
          <w:rFonts w:eastAsia="標楷體" w:hint="eastAsia"/>
          <w:kern w:val="2"/>
          <w:sz w:val="32"/>
          <w:szCs w:val="32"/>
        </w:rPr>
        <w:t>數學領域</w:t>
      </w:r>
      <w:r w:rsidRPr="00B7754A">
        <w:rPr>
          <w:rFonts w:eastAsia="標楷體"/>
          <w:kern w:val="2"/>
          <w:sz w:val="32"/>
          <w:szCs w:val="32"/>
        </w:rPr>
        <w:t>教學進度總表</w:t>
      </w:r>
    </w:p>
    <w:p w:rsidR="00B7754A" w:rsidRPr="00B7754A" w:rsidRDefault="00B7754A" w:rsidP="00B7754A">
      <w:pPr>
        <w:widowControl w:val="0"/>
        <w:spacing w:after="180"/>
        <w:ind w:firstLine="25"/>
        <w:jc w:val="left"/>
        <w:rPr>
          <w:rFonts w:eastAsia="標楷體"/>
          <w:bCs/>
          <w:kern w:val="2"/>
          <w:sz w:val="28"/>
          <w:szCs w:val="24"/>
        </w:rPr>
      </w:pPr>
    </w:p>
    <w:tbl>
      <w:tblPr>
        <w:tblW w:w="14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4"/>
        <w:gridCol w:w="2435"/>
        <w:gridCol w:w="2434"/>
        <w:gridCol w:w="2433"/>
        <w:gridCol w:w="2434"/>
        <w:gridCol w:w="2434"/>
      </w:tblGrid>
      <w:tr w:rsidR="00027B3F" w:rsidRPr="00CF3A86" w:rsidTr="007F4D32">
        <w:trPr>
          <w:cantSplit/>
          <w:trHeight w:val="79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3F" w:rsidRPr="00CF3A86" w:rsidRDefault="00027B3F" w:rsidP="007F4D32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教學期程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27B3F" w:rsidRPr="00CF3A86" w:rsidRDefault="00027B3F" w:rsidP="007F4D32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教學進度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3F" w:rsidRPr="00CF3A86" w:rsidRDefault="00027B3F" w:rsidP="007F4D32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教學期程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27B3F" w:rsidRPr="00CF3A86" w:rsidRDefault="00027B3F" w:rsidP="007F4D32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教學進度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3F" w:rsidRPr="00CF3A86" w:rsidRDefault="00027B3F" w:rsidP="007F4D32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教學期程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3F" w:rsidRPr="00CF3A86" w:rsidRDefault="00027B3F" w:rsidP="007F4D32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教學進度</w:t>
            </w:r>
          </w:p>
        </w:tc>
      </w:tr>
      <w:tr w:rsidR="00027B3F" w:rsidRPr="00CF3A86" w:rsidTr="007F4D32">
        <w:trPr>
          <w:cantSplit/>
          <w:trHeight w:val="79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3F" w:rsidRPr="00CF3A86" w:rsidRDefault="00027B3F" w:rsidP="007F4D32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第一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7B3F" w:rsidRPr="00027B3F" w:rsidRDefault="00027B3F" w:rsidP="00027B3F">
            <w:pPr>
              <w:spacing w:line="0" w:lineRule="atLeas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1-1 連比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3F" w:rsidRPr="00CF3A86" w:rsidRDefault="00027B3F" w:rsidP="007F4D32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第八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7B3F" w:rsidRPr="00027B3F" w:rsidRDefault="00027B3F" w:rsidP="00027B3F">
            <w:pPr>
              <w:spacing w:line="0" w:lineRule="atLeas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1-4相似三角形的應用與三角比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3F" w:rsidRPr="00CF3A86" w:rsidRDefault="00027B3F" w:rsidP="007F4D32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第十五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B3F" w:rsidRPr="00027B3F" w:rsidRDefault="00027B3F" w:rsidP="00027B3F">
            <w:pPr>
              <w:pStyle w:val="Default"/>
              <w:spacing w:line="0" w:lineRule="atLeast"/>
              <w:jc w:val="center"/>
              <w:rPr>
                <w:rFonts w:eastAsia="標楷體"/>
                <w:kern w:val="2"/>
              </w:rPr>
            </w:pPr>
            <w:r w:rsidRPr="00027B3F">
              <w:rPr>
                <w:rFonts w:eastAsia="標楷體" w:hint="eastAsia"/>
                <w:kern w:val="2"/>
              </w:rPr>
              <w:t>3-1 推理證明</w:t>
            </w:r>
          </w:p>
        </w:tc>
      </w:tr>
      <w:tr w:rsidR="00027B3F" w:rsidRPr="00CF3A86" w:rsidTr="007F4D32">
        <w:trPr>
          <w:cantSplit/>
          <w:trHeight w:val="79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3F" w:rsidRPr="00CF3A86" w:rsidRDefault="00027B3F" w:rsidP="007F4D32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第二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7B3F" w:rsidRPr="00027B3F" w:rsidRDefault="00027B3F" w:rsidP="00027B3F">
            <w:pPr>
              <w:spacing w:line="0" w:lineRule="atLeas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1-2比例線段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3F" w:rsidRPr="00CF3A86" w:rsidRDefault="00027B3F" w:rsidP="007F4D32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第九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7B3F" w:rsidRPr="00027B3F" w:rsidRDefault="00027B3F" w:rsidP="00027B3F">
            <w:pPr>
              <w:spacing w:line="0" w:lineRule="atLeas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1-4相似三角形的應用與三角比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3F" w:rsidRPr="00CF3A86" w:rsidRDefault="00027B3F" w:rsidP="007F4D32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第十六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B3F" w:rsidRPr="00CF3A86" w:rsidRDefault="00027B3F" w:rsidP="007F4D32">
            <w:pPr>
              <w:pStyle w:val="Default"/>
              <w:spacing w:line="0" w:lineRule="atLeast"/>
              <w:jc w:val="center"/>
              <w:rPr>
                <w:rFonts w:eastAsia="標楷體"/>
                <w:kern w:val="2"/>
              </w:rPr>
            </w:pPr>
            <w:r w:rsidRPr="00027B3F">
              <w:rPr>
                <w:rFonts w:eastAsia="標楷體" w:hint="eastAsia"/>
                <w:kern w:val="2"/>
              </w:rPr>
              <w:t>3-1 推理證明</w:t>
            </w:r>
          </w:p>
        </w:tc>
      </w:tr>
      <w:tr w:rsidR="00027B3F" w:rsidRPr="00CF3A86" w:rsidTr="007F4D32">
        <w:trPr>
          <w:cantSplit/>
          <w:trHeight w:val="79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3F" w:rsidRPr="00CF3A86" w:rsidRDefault="00027B3F" w:rsidP="007F4D32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第三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7B3F" w:rsidRPr="00027B3F" w:rsidRDefault="00027B3F" w:rsidP="00027B3F">
            <w:pPr>
              <w:spacing w:line="0" w:lineRule="atLeas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1-2比例線段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3F" w:rsidRPr="00CF3A86" w:rsidRDefault="00027B3F" w:rsidP="007F4D32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7B3F" w:rsidRPr="00027B3F" w:rsidRDefault="00027B3F" w:rsidP="00027B3F">
            <w:pPr>
              <w:spacing w:line="0" w:lineRule="atLeas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1-4相似三角形的應用與三角比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3F" w:rsidRPr="00CF3A86" w:rsidRDefault="00027B3F" w:rsidP="007F4D32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第十七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B3F" w:rsidRPr="00CF3A86" w:rsidRDefault="00027B3F" w:rsidP="007F4D32">
            <w:pPr>
              <w:pStyle w:val="Default"/>
              <w:spacing w:line="0" w:lineRule="atLeast"/>
              <w:jc w:val="center"/>
              <w:rPr>
                <w:rFonts w:eastAsia="標楷體"/>
                <w:kern w:val="2"/>
              </w:rPr>
            </w:pPr>
            <w:r w:rsidRPr="00027B3F">
              <w:rPr>
                <w:rFonts w:eastAsia="標楷體" w:hint="eastAsia"/>
                <w:kern w:val="2"/>
              </w:rPr>
              <w:t>3-1 推理證明</w:t>
            </w:r>
          </w:p>
        </w:tc>
      </w:tr>
      <w:tr w:rsidR="00027B3F" w:rsidRPr="00CF3A86" w:rsidTr="007F4D32">
        <w:trPr>
          <w:cantSplit/>
          <w:trHeight w:val="79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3F" w:rsidRPr="00CF3A86" w:rsidRDefault="00027B3F" w:rsidP="007F4D32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第四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7B3F" w:rsidRPr="00027B3F" w:rsidRDefault="00027B3F" w:rsidP="00027B3F">
            <w:pPr>
              <w:spacing w:line="260" w:lineRule="exac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1-2比例線段</w:t>
            </w:r>
          </w:p>
          <w:p w:rsidR="00027B3F" w:rsidRPr="00027B3F" w:rsidRDefault="00027B3F" w:rsidP="00027B3F">
            <w:pPr>
              <w:spacing w:line="260" w:lineRule="exac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1-3  相似多邊形</w:t>
            </w:r>
          </w:p>
          <w:p w:rsidR="00027B3F" w:rsidRPr="00027B3F" w:rsidRDefault="00027B3F" w:rsidP="00027B3F">
            <w:pPr>
              <w:spacing w:line="0" w:lineRule="atLeas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3F" w:rsidRPr="00CF3A86" w:rsidRDefault="00027B3F" w:rsidP="007F4D32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第十一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7B3F" w:rsidRPr="00027B3F" w:rsidRDefault="00027B3F" w:rsidP="00027B3F">
            <w:pPr>
              <w:spacing w:line="0" w:lineRule="atLeas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2-1點、線、圓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3F" w:rsidRPr="00CF3A86" w:rsidRDefault="00027B3F" w:rsidP="007F4D32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第十八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B3F" w:rsidRPr="00CF3A86" w:rsidRDefault="00027B3F" w:rsidP="007F4D32">
            <w:pPr>
              <w:pStyle w:val="Default"/>
              <w:spacing w:line="0" w:lineRule="atLeast"/>
              <w:jc w:val="center"/>
              <w:rPr>
                <w:rFonts w:eastAsia="標楷體"/>
                <w:kern w:val="2"/>
              </w:rPr>
            </w:pPr>
            <w:r w:rsidRPr="00027B3F">
              <w:rPr>
                <w:rFonts w:eastAsia="標楷體" w:hint="eastAsia"/>
                <w:kern w:val="2"/>
              </w:rPr>
              <w:t>3-2三角形的心</w:t>
            </w:r>
          </w:p>
        </w:tc>
      </w:tr>
      <w:tr w:rsidR="00027B3F" w:rsidRPr="00CF3A86" w:rsidTr="007F4D32">
        <w:trPr>
          <w:cantSplit/>
          <w:trHeight w:val="79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3F" w:rsidRPr="00CF3A86" w:rsidRDefault="00027B3F" w:rsidP="007F4D32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第五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7B3F" w:rsidRPr="00027B3F" w:rsidRDefault="00027B3F" w:rsidP="00027B3F">
            <w:pPr>
              <w:spacing w:line="0" w:lineRule="atLeas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1-3 相似多邊形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3F" w:rsidRPr="00CF3A86" w:rsidRDefault="00027B3F" w:rsidP="007F4D32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第十二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7B3F" w:rsidRPr="00027B3F" w:rsidRDefault="00027B3F" w:rsidP="00027B3F">
            <w:pPr>
              <w:spacing w:line="260" w:lineRule="exac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2-1點、線、圓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3F" w:rsidRPr="00CF3A86" w:rsidRDefault="00027B3F" w:rsidP="007F4D32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第十九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B3F" w:rsidRPr="00CF3A86" w:rsidRDefault="00027B3F" w:rsidP="007F4D32">
            <w:pPr>
              <w:pStyle w:val="Default"/>
              <w:spacing w:line="0" w:lineRule="atLeast"/>
              <w:jc w:val="center"/>
              <w:rPr>
                <w:rFonts w:eastAsia="標楷體"/>
                <w:kern w:val="2"/>
              </w:rPr>
            </w:pPr>
            <w:r w:rsidRPr="00027B3F">
              <w:rPr>
                <w:rFonts w:eastAsia="標楷體" w:hint="eastAsia"/>
                <w:kern w:val="2"/>
              </w:rPr>
              <w:t>3-2三角形的心</w:t>
            </w:r>
          </w:p>
        </w:tc>
      </w:tr>
      <w:tr w:rsidR="00027B3F" w:rsidRPr="00CF3A86" w:rsidTr="007F4D32">
        <w:trPr>
          <w:cantSplit/>
          <w:trHeight w:val="79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3F" w:rsidRPr="00CF3A86" w:rsidRDefault="00027B3F" w:rsidP="007F4D32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第六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7B3F" w:rsidRPr="00027B3F" w:rsidRDefault="00027B3F" w:rsidP="00027B3F">
            <w:pPr>
              <w:spacing w:line="0" w:lineRule="atLeas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1-3 相似多邊形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3F" w:rsidRPr="00CF3A86" w:rsidRDefault="00027B3F" w:rsidP="007F4D32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第十三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7B3F" w:rsidRPr="00027B3F" w:rsidRDefault="00027B3F" w:rsidP="00027B3F">
            <w:pPr>
              <w:spacing w:line="260" w:lineRule="exac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2-1點、線、圓2-2 圓心角與圓周角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3F" w:rsidRPr="00CF3A86" w:rsidRDefault="00027B3F" w:rsidP="007F4D32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第二十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B3F" w:rsidRPr="00027B3F" w:rsidRDefault="00027B3F" w:rsidP="007F4D32">
            <w:pPr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 w:hint="eastAsia"/>
                <w:kern w:val="2"/>
                <w:sz w:val="24"/>
                <w:szCs w:val="24"/>
              </w:rPr>
              <w:t>3-2三角形的心</w:t>
            </w:r>
          </w:p>
        </w:tc>
      </w:tr>
      <w:tr w:rsidR="00027B3F" w:rsidRPr="00CF3A86" w:rsidTr="007F4D32">
        <w:trPr>
          <w:cantSplit/>
          <w:trHeight w:val="79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3F" w:rsidRPr="00CF3A86" w:rsidRDefault="00027B3F" w:rsidP="007F4D32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第七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7B3F" w:rsidRPr="00027B3F" w:rsidRDefault="00027B3F" w:rsidP="00027B3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1-3 相似多邊形</w:t>
            </w:r>
          </w:p>
          <w:p w:rsidR="00027B3F" w:rsidRPr="00027B3F" w:rsidRDefault="00027B3F" w:rsidP="00027B3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(第一次定期評量)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B3F" w:rsidRPr="00CF3A86" w:rsidRDefault="00027B3F" w:rsidP="007F4D32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第十四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27B3F" w:rsidRPr="00027B3F" w:rsidRDefault="00027B3F" w:rsidP="00027B3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2-2 圓心角與圓周角</w:t>
            </w:r>
          </w:p>
          <w:p w:rsidR="00027B3F" w:rsidRPr="00027B3F" w:rsidRDefault="00027B3F" w:rsidP="00027B3F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(第二次定期評量)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B3F" w:rsidRPr="00CF3A86" w:rsidRDefault="00027B3F" w:rsidP="007F4D32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第二十一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B3F" w:rsidRPr="00027B3F" w:rsidRDefault="00027B3F" w:rsidP="007F4D32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 w:hint="eastAsia"/>
                <w:kern w:val="2"/>
                <w:sz w:val="24"/>
                <w:szCs w:val="24"/>
              </w:rPr>
              <w:t>3-2三角形的心</w:t>
            </w:r>
          </w:p>
          <w:p w:rsidR="00027B3F" w:rsidRPr="00027B3F" w:rsidRDefault="00027B3F" w:rsidP="007F4D32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(第三次定期評量)</w:t>
            </w:r>
          </w:p>
        </w:tc>
      </w:tr>
    </w:tbl>
    <w:p w:rsidR="00B7754A" w:rsidRPr="00B7754A" w:rsidRDefault="00B7754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sectPr w:rsidR="00B7754A" w:rsidRPr="00B7754A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1B1" w:rsidRDefault="00B541B1">
      <w:r>
        <w:separator/>
      </w:r>
    </w:p>
  </w:endnote>
  <w:endnote w:type="continuationSeparator" w:id="0">
    <w:p w:rsidR="00B541B1" w:rsidRDefault="00B5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07C" w:rsidRDefault="001D107C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C05F03" w:rsidRPr="00C05F03">
      <w:rPr>
        <w:noProof/>
        <w:lang w:val="zh-TW"/>
      </w:rPr>
      <w:t>23</w:t>
    </w:r>
    <w:r>
      <w:fldChar w:fldCharType="end"/>
    </w:r>
  </w:p>
  <w:p w:rsidR="001D107C" w:rsidRDefault="001D107C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1B1" w:rsidRDefault="00B541B1">
      <w:r>
        <w:separator/>
      </w:r>
    </w:p>
  </w:footnote>
  <w:footnote w:type="continuationSeparator" w:id="0">
    <w:p w:rsidR="00B541B1" w:rsidRDefault="00B541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27B3F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4BB9"/>
    <w:rsid w:val="00095942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107C"/>
    <w:rsid w:val="001D293D"/>
    <w:rsid w:val="001D3382"/>
    <w:rsid w:val="001D52A7"/>
    <w:rsid w:val="001D7719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5461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79BF"/>
    <w:rsid w:val="002C23FA"/>
    <w:rsid w:val="002C2C4F"/>
    <w:rsid w:val="002C38A5"/>
    <w:rsid w:val="002C3BE3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A9A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33DE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A7A4E"/>
    <w:rsid w:val="004B0A44"/>
    <w:rsid w:val="004B103C"/>
    <w:rsid w:val="004B2A8F"/>
    <w:rsid w:val="004B6A15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068C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7C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E61E1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6DF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1F"/>
    <w:rsid w:val="00A1302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D75AD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1B1"/>
    <w:rsid w:val="00B544D8"/>
    <w:rsid w:val="00B54810"/>
    <w:rsid w:val="00B5559D"/>
    <w:rsid w:val="00B5798C"/>
    <w:rsid w:val="00B62FC1"/>
    <w:rsid w:val="00B66C53"/>
    <w:rsid w:val="00B7069B"/>
    <w:rsid w:val="00B759CA"/>
    <w:rsid w:val="00B7754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05F03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0B20"/>
    <w:rsid w:val="00CB2148"/>
    <w:rsid w:val="00CB2269"/>
    <w:rsid w:val="00CB3018"/>
    <w:rsid w:val="00CB40FF"/>
    <w:rsid w:val="00CB62C6"/>
    <w:rsid w:val="00CC032D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85711"/>
    <w:rsid w:val="00D91CCA"/>
    <w:rsid w:val="00DA2B18"/>
    <w:rsid w:val="00DA3981"/>
    <w:rsid w:val="00DA3FCB"/>
    <w:rsid w:val="00DB2FC8"/>
    <w:rsid w:val="00DB552D"/>
    <w:rsid w:val="00DC0AFE"/>
    <w:rsid w:val="00DC2278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478"/>
    <w:rsid w:val="00E22722"/>
    <w:rsid w:val="00E22ED8"/>
    <w:rsid w:val="00E24A57"/>
    <w:rsid w:val="00E325ED"/>
    <w:rsid w:val="00E3550F"/>
    <w:rsid w:val="00E428EF"/>
    <w:rsid w:val="00E46E43"/>
    <w:rsid w:val="00E47B31"/>
    <w:rsid w:val="00E51203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273B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38F1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2A4C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F50B825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9B408-F8D0-4945-A62F-A448358A0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24</Pages>
  <Words>2627</Words>
  <Characters>14976</Characters>
  <Application>Microsoft Office Word</Application>
  <DocSecurity>0</DocSecurity>
  <Lines>124</Lines>
  <Paragraphs>35</Paragraphs>
  <ScaleCrop>false</ScaleCrop>
  <Company>Hewlett-Packard Company</Company>
  <LinksUpToDate>false</LinksUpToDate>
  <CharactersWithSpaces>17568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Remiel Wang</cp:lastModifiedBy>
  <cp:revision>9</cp:revision>
  <cp:lastPrinted>2018-11-20T02:54:00Z</cp:lastPrinted>
  <dcterms:created xsi:type="dcterms:W3CDTF">2023-06-05T02:47:00Z</dcterms:created>
  <dcterms:modified xsi:type="dcterms:W3CDTF">2023-06-15T05:44:00Z</dcterms:modified>
</cp:coreProperties>
</file>