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F3AA0">
        <w:rPr>
          <w:rFonts w:ascii="標楷體" w:eastAsia="標楷體" w:hAnsi="標楷體" w:cs="標楷體" w:hint="eastAsia"/>
          <w:b/>
          <w:color w:val="002060"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>
        <w:rPr>
          <w:rFonts w:ascii="標楷體" w:eastAsia="標楷體" w:hAnsi="標楷體" w:cs="標楷體" w:hint="eastAsia"/>
          <w:b/>
          <w:sz w:val="28"/>
          <w:szCs w:val="28"/>
        </w:rPr>
        <w:t>二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6F3A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6F3AA0" w:rsidRPr="006F3AA0">
        <w:rPr>
          <w:rFonts w:ascii="標楷體" w:eastAsia="標楷體" w:hAnsi="標楷體" w:cs="標楷體" w:hint="eastAsia"/>
          <w:b/>
          <w:color w:val="002060"/>
          <w:sz w:val="28"/>
          <w:szCs w:val="28"/>
          <w:u w:val="single"/>
        </w:rPr>
        <w:t xml:space="preserve">蔡佩琦  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6F3AA0" w:rsidRPr="009476AD" w:rsidRDefault="006F3AA0" w:rsidP="006F3AA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F3AA0" w:rsidRPr="00903674" w:rsidRDefault="006F3AA0" w:rsidP="006F3AA0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1.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   2.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   3.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   4.</w:t>
      </w:r>
      <w:r w:rsidRPr="008C40E2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   5.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   6.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  7.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 8.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  9.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6F3AA0" w:rsidRPr="00504BCC" w:rsidRDefault="006F3AA0" w:rsidP="006F3A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</w:t>
      </w:r>
      <w:r w:rsidRPr="001218DF">
        <w:rPr>
          <w:rFonts w:ascii="標楷體" w:eastAsia="標楷體" w:hAnsi="標楷體" w:cs="標楷體" w:hint="eastAsia"/>
          <w:sz w:val="24"/>
          <w:szCs w:val="24"/>
        </w:rPr>
        <w:t>每週（</w:t>
      </w:r>
      <w:r>
        <w:rPr>
          <w:rFonts w:ascii="標楷體" w:eastAsia="標楷體" w:hAnsi="標楷體" w:cs="標楷體" w:hint="eastAsia"/>
          <w:sz w:val="24"/>
          <w:szCs w:val="24"/>
        </w:rPr>
        <w:t>3</w:t>
      </w:r>
      <w:r w:rsidRPr="001218DF">
        <w:rPr>
          <w:rFonts w:ascii="標楷體" w:eastAsia="標楷體" w:hAnsi="標楷體" w:cs="標楷體" w:hint="eastAsia"/>
          <w:sz w:val="24"/>
          <w:szCs w:val="24"/>
        </w:rPr>
        <w:t>）節，</w:t>
      </w:r>
      <w:r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>
        <w:rPr>
          <w:rFonts w:ascii="標楷體" w:eastAsia="標楷體" w:hAnsi="標楷體" w:cs="標楷體" w:hint="eastAsia"/>
          <w:sz w:val="24"/>
          <w:szCs w:val="24"/>
        </w:rPr>
        <w:t>20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504BCC">
        <w:rPr>
          <w:rFonts w:ascii="標楷體" w:eastAsia="標楷體" w:hAnsi="標楷體" w:cs="標楷體"/>
          <w:sz w:val="24"/>
          <w:szCs w:val="24"/>
        </w:rPr>
        <w:t>，</w:t>
      </w:r>
      <w:r w:rsidRPr="001218DF">
        <w:rPr>
          <w:rFonts w:ascii="標楷體" w:eastAsia="標楷體" w:hAnsi="標楷體" w:cs="標楷體" w:hint="eastAsia"/>
          <w:sz w:val="24"/>
          <w:szCs w:val="24"/>
        </w:rPr>
        <w:t>共（</w:t>
      </w:r>
      <w:r>
        <w:rPr>
          <w:rFonts w:ascii="標楷體" w:eastAsia="標楷體" w:hAnsi="標楷體" w:cs="標楷體" w:hint="eastAsia"/>
          <w:sz w:val="24"/>
          <w:szCs w:val="24"/>
        </w:rPr>
        <w:t>60</w:t>
      </w:r>
      <w:r w:rsidRPr="001218DF">
        <w:rPr>
          <w:rFonts w:ascii="標楷體" w:eastAsia="標楷體" w:hAnsi="標楷體" w:cs="標楷體" w:hint="eastAsia"/>
          <w:sz w:val="24"/>
          <w:szCs w:val="24"/>
        </w:rPr>
        <w:t>）節</w:t>
      </w:r>
      <w:r w:rsidRPr="00504BCC">
        <w:rPr>
          <w:rFonts w:ascii="標楷體" w:eastAsia="標楷體" w:hAnsi="標楷體" w:cs="標楷體"/>
          <w:sz w:val="24"/>
          <w:szCs w:val="24"/>
        </w:rPr>
        <w:t>。</w:t>
      </w:r>
    </w:p>
    <w:p w:rsidR="006F3AA0" w:rsidRPr="00285A39" w:rsidRDefault="006F3AA0" w:rsidP="006F3AA0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Pr="00433109">
        <w:rPr>
          <w:rFonts w:ascii="標楷體" w:eastAsia="標楷體" w:hAnsi="標楷體" w:cs="標楷體"/>
          <w:sz w:val="24"/>
          <w:szCs w:val="24"/>
        </w:rPr>
        <w:t>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6F3AA0" w:rsidRPr="008F16B4" w:rsidTr="009748EF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F3AA0" w:rsidRPr="00434C48" w:rsidRDefault="006F3AA0" w:rsidP="009748EF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F3AA0" w:rsidRPr="00434C48" w:rsidRDefault="006F3AA0" w:rsidP="009748EF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6F3AA0" w:rsidRPr="008F16B4" w:rsidTr="009748EF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3AA0" w:rsidRDefault="006F3AA0" w:rsidP="009748E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6F3AA0" w:rsidRDefault="006F3AA0" w:rsidP="009748E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6F3AA0" w:rsidRDefault="006F3AA0" w:rsidP="009748E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6F3AA0" w:rsidRDefault="006F3AA0" w:rsidP="009748E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6F3AA0" w:rsidRDefault="006F3AA0" w:rsidP="009748E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6F3AA0" w:rsidRDefault="006F3AA0" w:rsidP="009748E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6F3AA0" w:rsidRDefault="006F3AA0" w:rsidP="009748E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6F3AA0" w:rsidRDefault="006F3AA0" w:rsidP="009748E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6F3AA0" w:rsidRPr="00BC3E0D" w:rsidRDefault="006F3AA0" w:rsidP="009748E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3AA0" w:rsidRDefault="006F3AA0" w:rsidP="009748EF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英-J-A1 具備積極主動的學習態度，將學習延伸至課堂外，豐富個人知識。運用各種學習與溝通策略，精進英語文學習與溝通成效。</w:t>
            </w:r>
          </w:p>
          <w:p w:rsidR="006F3AA0" w:rsidRDefault="006F3AA0" w:rsidP="009748EF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英-J-A2 具備系統性理解與推演的能力，能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釐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清文本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訊息間的關係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進行推論，並能經由訊息的比較，對國內外文化的異同有初步的了解。</w:t>
            </w:r>
          </w:p>
          <w:p w:rsidR="006F3AA0" w:rsidRDefault="006F3AA0" w:rsidP="009748EF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英-J-A3 具備簡易規劃英語文學習時程的能力，並能檢討調整。</w:t>
            </w:r>
          </w:p>
          <w:p w:rsidR="006F3AA0" w:rsidRDefault="006F3AA0" w:rsidP="009748EF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英-J-B1 具備聽、說、讀、寫英語文的基礎素養，在日常生活常見情境中，能運用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所學字詞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、句型及肢體語言進行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適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切合宜的溝通與互動。</w:t>
            </w:r>
          </w:p>
          <w:p w:rsidR="006F3AA0" w:rsidRDefault="006F3AA0" w:rsidP="009748EF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6F3AA0" w:rsidRDefault="006F3AA0" w:rsidP="009748EF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英-J-C2 積極參與課內及課外英語文團體學習活動，培養團隊合作精神。</w:t>
            </w:r>
          </w:p>
          <w:p w:rsidR="006F3AA0" w:rsidRDefault="006F3AA0" w:rsidP="009748EF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英-J-C3 具備基本的世界觀，能以簡易英語介紹國內外主要節慶習俗及風土民情，並加以比較、尊重、接納。</w:t>
            </w:r>
          </w:p>
        </w:tc>
      </w:tr>
    </w:tbl>
    <w:p w:rsidR="006F3AA0" w:rsidRDefault="006F3AA0" w:rsidP="006F3A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440A20" w:rsidRPr="006F3AA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6F3AA0" w:rsidRDefault="006F3AA0" w:rsidP="006F3A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tbl>
      <w:tblPr>
        <w:tblW w:w="11532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40"/>
        <w:gridCol w:w="4996"/>
        <w:gridCol w:w="4996"/>
      </w:tblGrid>
      <w:tr w:rsidR="006F3AA0" w:rsidRPr="006020A8" w:rsidTr="009748EF">
        <w:trPr>
          <w:trHeight w:val="679"/>
        </w:trPr>
        <w:tc>
          <w:tcPr>
            <w:tcW w:w="1540" w:type="dxa"/>
            <w:shd w:val="clear" w:color="000000" w:fill="BFBFBF"/>
            <w:vAlign w:val="center"/>
            <w:hideMark/>
          </w:tcPr>
          <w:p w:rsidR="006F3AA0" w:rsidRPr="006020A8" w:rsidRDefault="006F3AA0" w:rsidP="009748EF">
            <w:pPr>
              <w:snapToGrid w:val="0"/>
              <w:ind w:firstLine="0"/>
              <w:jc w:val="center"/>
              <w:rPr>
                <w:rFonts w:eastAsia="微軟正黑體"/>
                <w:b/>
                <w:bCs/>
                <w:sz w:val="24"/>
                <w:szCs w:val="24"/>
              </w:rPr>
            </w:pPr>
          </w:p>
        </w:tc>
        <w:tc>
          <w:tcPr>
            <w:tcW w:w="4996" w:type="dxa"/>
            <w:shd w:val="clear" w:color="000000" w:fill="BFBFBF"/>
            <w:vAlign w:val="center"/>
            <w:hideMark/>
          </w:tcPr>
          <w:p w:rsidR="006F3AA0" w:rsidRPr="006020A8" w:rsidRDefault="006F3AA0" w:rsidP="009748EF">
            <w:pPr>
              <w:snapToGrid w:val="0"/>
              <w:ind w:firstLine="0"/>
              <w:jc w:val="center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/>
                <w:b/>
                <w:bCs/>
                <w:sz w:val="24"/>
                <w:szCs w:val="24"/>
              </w:rPr>
              <w:t>課程</w:t>
            </w:r>
          </w:p>
        </w:tc>
        <w:tc>
          <w:tcPr>
            <w:tcW w:w="4996" w:type="dxa"/>
            <w:shd w:val="clear" w:color="000000" w:fill="BFBFBF"/>
            <w:vAlign w:val="center"/>
          </w:tcPr>
          <w:p w:rsidR="006F3AA0" w:rsidRPr="006020A8" w:rsidRDefault="006F3AA0" w:rsidP="009748EF">
            <w:pPr>
              <w:snapToGrid w:val="0"/>
              <w:ind w:firstLine="0"/>
              <w:jc w:val="center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/>
                <w:b/>
                <w:bCs/>
                <w:sz w:val="24"/>
                <w:szCs w:val="24"/>
              </w:rPr>
              <w:t>架構</w:t>
            </w:r>
          </w:p>
        </w:tc>
      </w:tr>
      <w:tr w:rsidR="006F3AA0" w:rsidRPr="006020A8" w:rsidTr="009748EF">
        <w:trPr>
          <w:trHeight w:val="1434"/>
        </w:trPr>
        <w:tc>
          <w:tcPr>
            <w:tcW w:w="1540" w:type="dxa"/>
            <w:shd w:val="clear" w:color="000000" w:fill="DBEEF4"/>
            <w:vAlign w:val="center"/>
            <w:hideMark/>
          </w:tcPr>
          <w:p w:rsidR="006F3AA0" w:rsidRPr="006020A8" w:rsidRDefault="006F3AA0" w:rsidP="009748EF">
            <w:pPr>
              <w:snapToGrid w:val="0"/>
              <w:ind w:firstLine="0"/>
              <w:jc w:val="center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/>
                <w:b/>
                <w:bCs/>
                <w:sz w:val="24"/>
                <w:szCs w:val="24"/>
              </w:rPr>
              <w:t>Starter</w:t>
            </w:r>
          </w:p>
        </w:tc>
        <w:tc>
          <w:tcPr>
            <w:tcW w:w="4996" w:type="dxa"/>
            <w:shd w:val="clear" w:color="000000" w:fill="DBEEF4"/>
            <w:vAlign w:val="center"/>
            <w:hideMark/>
          </w:tcPr>
          <w:p w:rsidR="006F3AA0" w:rsidRPr="006020A8" w:rsidRDefault="006F3AA0" w:rsidP="009748EF">
            <w:pPr>
              <w:snapToGrid w:val="0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/>
                <w:b/>
                <w:bCs/>
                <w:sz w:val="24"/>
                <w:szCs w:val="24"/>
              </w:rPr>
              <w:t>Do You Like Sports?</w:t>
            </w:r>
          </w:p>
        </w:tc>
        <w:tc>
          <w:tcPr>
            <w:tcW w:w="4996" w:type="dxa"/>
            <w:shd w:val="clear" w:color="000000" w:fill="DBEEF4"/>
            <w:vAlign w:val="center"/>
          </w:tcPr>
          <w:p w:rsidR="006F3AA0" w:rsidRPr="006020A8" w:rsidRDefault="006F3AA0" w:rsidP="009748EF">
            <w:pPr>
              <w:snapToGrid w:val="0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 xml:space="preserve">- </w:t>
            </w: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>現在簡單式（第一、二、三人稱單複數）</w:t>
            </w:r>
          </w:p>
          <w:p w:rsidR="006F3AA0" w:rsidRPr="006020A8" w:rsidRDefault="006F3AA0" w:rsidP="009748EF">
            <w:pPr>
              <w:snapToGrid w:val="0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 xml:space="preserve">- </w:t>
            </w: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>描述外觀</w:t>
            </w:r>
          </w:p>
          <w:p w:rsidR="006F3AA0" w:rsidRPr="006020A8" w:rsidRDefault="006F3AA0" w:rsidP="009748EF">
            <w:pPr>
              <w:snapToGrid w:val="0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 xml:space="preserve">- </w:t>
            </w: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>詢問身高</w:t>
            </w:r>
          </w:p>
        </w:tc>
      </w:tr>
      <w:tr w:rsidR="006F3AA0" w:rsidRPr="006020A8" w:rsidTr="009748EF">
        <w:trPr>
          <w:trHeight w:val="1117"/>
        </w:trPr>
        <w:tc>
          <w:tcPr>
            <w:tcW w:w="1540" w:type="dxa"/>
            <w:shd w:val="clear" w:color="000000" w:fill="DBEEF4"/>
            <w:vAlign w:val="center"/>
            <w:hideMark/>
          </w:tcPr>
          <w:p w:rsidR="006F3AA0" w:rsidRPr="006020A8" w:rsidRDefault="006F3AA0" w:rsidP="009748EF">
            <w:pPr>
              <w:snapToGrid w:val="0"/>
              <w:ind w:firstLine="0"/>
              <w:jc w:val="center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/>
                <w:b/>
                <w:bCs/>
                <w:sz w:val="24"/>
                <w:szCs w:val="24"/>
              </w:rPr>
              <w:t xml:space="preserve"> U1</w:t>
            </w:r>
          </w:p>
        </w:tc>
        <w:tc>
          <w:tcPr>
            <w:tcW w:w="4996" w:type="dxa"/>
            <w:shd w:val="clear" w:color="000000" w:fill="DBEEF4"/>
            <w:vAlign w:val="center"/>
            <w:hideMark/>
          </w:tcPr>
          <w:p w:rsidR="006F3AA0" w:rsidRPr="006020A8" w:rsidRDefault="006F3AA0" w:rsidP="009748EF">
            <w:pPr>
              <w:snapToGrid w:val="0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/>
                <w:b/>
                <w:bCs/>
                <w:sz w:val="24"/>
                <w:szCs w:val="24"/>
              </w:rPr>
              <w:t>How Often Do You Go to the Library?</w:t>
            </w:r>
          </w:p>
        </w:tc>
        <w:tc>
          <w:tcPr>
            <w:tcW w:w="4996" w:type="dxa"/>
            <w:shd w:val="clear" w:color="000000" w:fill="DBEEF4"/>
            <w:vAlign w:val="center"/>
          </w:tcPr>
          <w:p w:rsidR="006F3AA0" w:rsidRPr="006020A8" w:rsidRDefault="006F3AA0" w:rsidP="009748EF">
            <w:pPr>
              <w:snapToGrid w:val="0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 xml:space="preserve">- </w:t>
            </w: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>頻率副詞</w:t>
            </w:r>
          </w:p>
          <w:p w:rsidR="006F3AA0" w:rsidRPr="006020A8" w:rsidRDefault="006F3AA0" w:rsidP="009748EF">
            <w:pPr>
              <w:snapToGrid w:val="0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 xml:space="preserve">- How often </w:t>
            </w: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>問頻率</w:t>
            </w:r>
          </w:p>
        </w:tc>
      </w:tr>
      <w:tr w:rsidR="006F3AA0" w:rsidRPr="006020A8" w:rsidTr="009748EF">
        <w:trPr>
          <w:trHeight w:val="1343"/>
        </w:trPr>
        <w:tc>
          <w:tcPr>
            <w:tcW w:w="1540" w:type="dxa"/>
            <w:shd w:val="clear" w:color="000000" w:fill="DBEEF4"/>
            <w:vAlign w:val="center"/>
            <w:hideMark/>
          </w:tcPr>
          <w:p w:rsidR="006F3AA0" w:rsidRPr="006020A8" w:rsidRDefault="006F3AA0" w:rsidP="009748EF">
            <w:pPr>
              <w:snapToGrid w:val="0"/>
              <w:ind w:firstLine="0"/>
              <w:jc w:val="center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/>
                <w:b/>
                <w:bCs/>
                <w:sz w:val="24"/>
                <w:szCs w:val="24"/>
              </w:rPr>
              <w:t>U2</w:t>
            </w:r>
          </w:p>
        </w:tc>
        <w:tc>
          <w:tcPr>
            <w:tcW w:w="4996" w:type="dxa"/>
            <w:shd w:val="clear" w:color="000000" w:fill="DBEEF4"/>
            <w:vAlign w:val="center"/>
            <w:hideMark/>
          </w:tcPr>
          <w:p w:rsidR="006F3AA0" w:rsidRPr="006020A8" w:rsidRDefault="006F3AA0" w:rsidP="009748EF">
            <w:pPr>
              <w:snapToGrid w:val="0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/>
                <w:b/>
                <w:bCs/>
                <w:sz w:val="24"/>
                <w:szCs w:val="24"/>
              </w:rPr>
              <w:t>Which Painting Do You Like?</w:t>
            </w:r>
          </w:p>
        </w:tc>
        <w:tc>
          <w:tcPr>
            <w:tcW w:w="4996" w:type="dxa"/>
            <w:shd w:val="clear" w:color="000000" w:fill="DBEEF4"/>
            <w:vAlign w:val="center"/>
          </w:tcPr>
          <w:p w:rsidR="006F3AA0" w:rsidRPr="006020A8" w:rsidRDefault="006F3AA0" w:rsidP="009748EF">
            <w:pPr>
              <w:snapToGrid w:val="0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 xml:space="preserve">- </w:t>
            </w: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>疑問詞</w:t>
            </w: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>Which</w:t>
            </w:r>
          </w:p>
          <w:p w:rsidR="006F3AA0" w:rsidRPr="006020A8" w:rsidRDefault="006F3AA0" w:rsidP="009748EF">
            <w:pPr>
              <w:snapToGrid w:val="0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>- How much</w:t>
            </w: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>詢問價錢</w:t>
            </w:r>
          </w:p>
          <w:p w:rsidR="006F3AA0" w:rsidRPr="006020A8" w:rsidRDefault="006F3AA0" w:rsidP="009748EF">
            <w:pPr>
              <w:snapToGrid w:val="0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 xml:space="preserve">- </w:t>
            </w: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>不定代名詞</w:t>
            </w: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>one/ones</w:t>
            </w:r>
          </w:p>
        </w:tc>
      </w:tr>
      <w:tr w:rsidR="006F3AA0" w:rsidRPr="006020A8" w:rsidTr="009748EF">
        <w:trPr>
          <w:trHeight w:val="987"/>
        </w:trPr>
        <w:tc>
          <w:tcPr>
            <w:tcW w:w="1540" w:type="dxa"/>
            <w:shd w:val="clear" w:color="000000" w:fill="DBEEF4"/>
            <w:vAlign w:val="center"/>
            <w:hideMark/>
          </w:tcPr>
          <w:p w:rsidR="006F3AA0" w:rsidRPr="006020A8" w:rsidRDefault="006F3AA0" w:rsidP="009748EF">
            <w:pPr>
              <w:snapToGrid w:val="0"/>
              <w:ind w:firstLine="0"/>
              <w:jc w:val="center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/>
                <w:b/>
                <w:bCs/>
                <w:sz w:val="24"/>
                <w:szCs w:val="24"/>
              </w:rPr>
              <w:t>U3</w:t>
            </w:r>
          </w:p>
        </w:tc>
        <w:tc>
          <w:tcPr>
            <w:tcW w:w="4996" w:type="dxa"/>
            <w:shd w:val="clear" w:color="000000" w:fill="DBEEF4"/>
            <w:vAlign w:val="center"/>
            <w:hideMark/>
          </w:tcPr>
          <w:p w:rsidR="006F3AA0" w:rsidRPr="006020A8" w:rsidRDefault="006F3AA0" w:rsidP="009748EF">
            <w:pPr>
              <w:snapToGrid w:val="0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/>
                <w:b/>
                <w:bCs/>
                <w:sz w:val="24"/>
                <w:szCs w:val="24"/>
              </w:rPr>
              <w:t>How Much Flour Do You Need?</w:t>
            </w:r>
          </w:p>
          <w:p w:rsidR="006F3AA0" w:rsidRPr="006020A8" w:rsidRDefault="006F3AA0" w:rsidP="009748EF">
            <w:pPr>
              <w:snapToGrid w:val="0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 w:hint="eastAsia"/>
                <w:b/>
                <w:bCs/>
                <w:color w:val="3333FF"/>
                <w:sz w:val="24"/>
                <w:szCs w:val="24"/>
              </w:rPr>
              <w:t>*Culture &amp; Festival: Easter</w:t>
            </w:r>
          </w:p>
        </w:tc>
        <w:tc>
          <w:tcPr>
            <w:tcW w:w="4996" w:type="dxa"/>
            <w:shd w:val="clear" w:color="000000" w:fill="DBEEF4"/>
            <w:vAlign w:val="center"/>
          </w:tcPr>
          <w:p w:rsidR="006F3AA0" w:rsidRPr="006020A8" w:rsidRDefault="006F3AA0" w:rsidP="009748EF">
            <w:pPr>
              <w:snapToGrid w:val="0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 xml:space="preserve">- </w:t>
            </w: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>用</w:t>
            </w: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 xml:space="preserve">How many </w:t>
            </w: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>詢問可數名詞的數量</w:t>
            </w:r>
          </w:p>
          <w:p w:rsidR="006F3AA0" w:rsidRPr="006020A8" w:rsidRDefault="006F3AA0" w:rsidP="009748EF">
            <w:pPr>
              <w:snapToGrid w:val="0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 xml:space="preserve">- </w:t>
            </w: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>用</w:t>
            </w: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 xml:space="preserve">How much </w:t>
            </w: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>詢問不可數名詞的數量</w:t>
            </w:r>
          </w:p>
        </w:tc>
      </w:tr>
      <w:tr w:rsidR="006F3AA0" w:rsidRPr="006020A8" w:rsidTr="009748EF">
        <w:trPr>
          <w:trHeight w:val="1027"/>
        </w:trPr>
        <w:tc>
          <w:tcPr>
            <w:tcW w:w="1540" w:type="dxa"/>
            <w:shd w:val="clear" w:color="000000" w:fill="DBEEF4"/>
            <w:vAlign w:val="center"/>
            <w:hideMark/>
          </w:tcPr>
          <w:p w:rsidR="006F3AA0" w:rsidRPr="006020A8" w:rsidRDefault="006F3AA0" w:rsidP="009748EF">
            <w:pPr>
              <w:snapToGrid w:val="0"/>
              <w:ind w:firstLine="0"/>
              <w:jc w:val="center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/>
                <w:b/>
                <w:bCs/>
                <w:sz w:val="24"/>
                <w:szCs w:val="24"/>
              </w:rPr>
              <w:t>U4</w:t>
            </w:r>
          </w:p>
        </w:tc>
        <w:tc>
          <w:tcPr>
            <w:tcW w:w="4996" w:type="dxa"/>
            <w:shd w:val="clear" w:color="000000" w:fill="DBEEF4"/>
            <w:vAlign w:val="center"/>
            <w:hideMark/>
          </w:tcPr>
          <w:p w:rsidR="006F3AA0" w:rsidRPr="006020A8" w:rsidRDefault="006F3AA0" w:rsidP="009748EF">
            <w:pPr>
              <w:snapToGrid w:val="0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/>
                <w:b/>
                <w:bCs/>
                <w:sz w:val="24"/>
                <w:szCs w:val="24"/>
              </w:rPr>
              <w:t>There Was a Lot of Trash in the Sea</w:t>
            </w:r>
          </w:p>
        </w:tc>
        <w:tc>
          <w:tcPr>
            <w:tcW w:w="4996" w:type="dxa"/>
            <w:shd w:val="clear" w:color="000000" w:fill="DBEEF4"/>
            <w:vAlign w:val="center"/>
          </w:tcPr>
          <w:p w:rsidR="006F3AA0" w:rsidRPr="006020A8" w:rsidRDefault="006F3AA0" w:rsidP="009748EF">
            <w:pPr>
              <w:snapToGrid w:val="0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>- be</w:t>
            </w: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>動詞過去式</w:t>
            </w:r>
          </w:p>
          <w:p w:rsidR="006F3AA0" w:rsidRPr="006020A8" w:rsidRDefault="006F3AA0" w:rsidP="009748EF">
            <w:pPr>
              <w:snapToGrid w:val="0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 xml:space="preserve">- </w:t>
            </w: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>規則動詞過去式</w:t>
            </w:r>
          </w:p>
        </w:tc>
      </w:tr>
      <w:tr w:rsidR="006F3AA0" w:rsidRPr="006020A8" w:rsidTr="009748EF">
        <w:trPr>
          <w:trHeight w:val="815"/>
        </w:trPr>
        <w:tc>
          <w:tcPr>
            <w:tcW w:w="1540" w:type="dxa"/>
            <w:shd w:val="clear" w:color="000000" w:fill="DBEEF4"/>
            <w:vAlign w:val="center"/>
            <w:hideMark/>
          </w:tcPr>
          <w:p w:rsidR="006F3AA0" w:rsidRPr="006020A8" w:rsidRDefault="006F3AA0" w:rsidP="009748EF">
            <w:pPr>
              <w:snapToGrid w:val="0"/>
              <w:ind w:firstLine="0"/>
              <w:jc w:val="center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/>
                <w:b/>
                <w:bCs/>
                <w:sz w:val="24"/>
                <w:szCs w:val="24"/>
              </w:rPr>
              <w:lastRenderedPageBreak/>
              <w:t>U5</w:t>
            </w:r>
          </w:p>
        </w:tc>
        <w:tc>
          <w:tcPr>
            <w:tcW w:w="4996" w:type="dxa"/>
            <w:shd w:val="clear" w:color="000000" w:fill="DBEEF4"/>
            <w:vAlign w:val="center"/>
            <w:hideMark/>
          </w:tcPr>
          <w:p w:rsidR="006F3AA0" w:rsidRPr="006020A8" w:rsidRDefault="006F3AA0" w:rsidP="009748EF">
            <w:pPr>
              <w:snapToGrid w:val="0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/>
                <w:b/>
                <w:bCs/>
                <w:sz w:val="24"/>
                <w:szCs w:val="24"/>
              </w:rPr>
              <w:t>We Rode a Bike to the Temple</w:t>
            </w:r>
          </w:p>
        </w:tc>
        <w:tc>
          <w:tcPr>
            <w:tcW w:w="4996" w:type="dxa"/>
            <w:shd w:val="clear" w:color="000000" w:fill="DBEEF4"/>
            <w:vAlign w:val="center"/>
          </w:tcPr>
          <w:p w:rsidR="006F3AA0" w:rsidRPr="006020A8" w:rsidRDefault="006F3AA0" w:rsidP="009748EF">
            <w:pPr>
              <w:snapToGrid w:val="0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 xml:space="preserve">- </w:t>
            </w: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>不規則動詞過去式</w:t>
            </w:r>
          </w:p>
          <w:p w:rsidR="006F3AA0" w:rsidRPr="006020A8" w:rsidRDefault="006F3AA0" w:rsidP="009748EF">
            <w:pPr>
              <w:snapToGrid w:val="0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 xml:space="preserve">- </w:t>
            </w: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>連接詞</w:t>
            </w: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>because</w:t>
            </w: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>和</w:t>
            </w:r>
            <w:r w:rsidRPr="006020A8">
              <w:rPr>
                <w:rFonts w:eastAsia="微軟正黑體" w:hint="eastAsia"/>
                <w:b/>
                <w:bCs/>
                <w:sz w:val="24"/>
                <w:szCs w:val="24"/>
              </w:rPr>
              <w:t>so</w:t>
            </w:r>
          </w:p>
        </w:tc>
      </w:tr>
      <w:tr w:rsidR="006F3AA0" w:rsidRPr="006020A8" w:rsidTr="006F3AA0">
        <w:trPr>
          <w:trHeight w:val="815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4"/>
            <w:vAlign w:val="center"/>
            <w:hideMark/>
          </w:tcPr>
          <w:p w:rsidR="006F3AA0" w:rsidRPr="006020A8" w:rsidRDefault="006F3AA0" w:rsidP="009748EF">
            <w:pPr>
              <w:snapToGrid w:val="0"/>
              <w:ind w:firstLine="0"/>
              <w:jc w:val="center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/>
                <w:b/>
                <w:bCs/>
                <w:sz w:val="24"/>
                <w:szCs w:val="24"/>
              </w:rPr>
              <w:t>U6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4"/>
            <w:vAlign w:val="center"/>
            <w:hideMark/>
          </w:tcPr>
          <w:p w:rsidR="006F3AA0" w:rsidRPr="006020A8" w:rsidRDefault="006F3AA0" w:rsidP="006F3AA0">
            <w:pPr>
              <w:snapToGrid w:val="0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/>
                <w:b/>
                <w:bCs/>
                <w:sz w:val="24"/>
                <w:szCs w:val="24"/>
              </w:rPr>
              <w:t xml:space="preserve">There is/are </w:t>
            </w:r>
            <w:r w:rsidRPr="006020A8">
              <w:rPr>
                <w:rFonts w:eastAsia="微軟正黑體"/>
                <w:b/>
                <w:bCs/>
                <w:sz w:val="24"/>
                <w:szCs w:val="24"/>
              </w:rPr>
              <w:t>問答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4"/>
            <w:vAlign w:val="center"/>
          </w:tcPr>
          <w:p w:rsidR="006F3AA0" w:rsidRPr="006020A8" w:rsidRDefault="006F3AA0" w:rsidP="009748EF">
            <w:pPr>
              <w:snapToGrid w:val="0"/>
              <w:rPr>
                <w:rFonts w:eastAsia="微軟正黑體"/>
                <w:b/>
                <w:bCs/>
                <w:sz w:val="24"/>
                <w:szCs w:val="24"/>
              </w:rPr>
            </w:pPr>
            <w:r w:rsidRPr="006020A8">
              <w:rPr>
                <w:rFonts w:eastAsia="微軟正黑體"/>
                <w:b/>
                <w:bCs/>
                <w:sz w:val="24"/>
                <w:szCs w:val="24"/>
              </w:rPr>
              <w:t xml:space="preserve">There is/are </w:t>
            </w:r>
            <w:r w:rsidRPr="006020A8">
              <w:rPr>
                <w:rFonts w:eastAsia="微軟正黑體"/>
                <w:b/>
                <w:bCs/>
                <w:sz w:val="24"/>
                <w:szCs w:val="24"/>
              </w:rPr>
              <w:t>問答</w:t>
            </w:r>
          </w:p>
        </w:tc>
      </w:tr>
    </w:tbl>
    <w:p w:rsidR="00440A20" w:rsidRPr="006F3AA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4C7166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:rsidR="006F68F5" w:rsidRPr="004C7166" w:rsidRDefault="00C26FF7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須包含教學重點與活動內容</w:t>
            </w:r>
            <w:proofErr w:type="gramStart"/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6F3AA0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AA0" w:rsidRPr="004C7166" w:rsidRDefault="006F3AA0" w:rsidP="006F3AA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F3AA0" w:rsidRPr="004C7166" w:rsidRDefault="006F3AA0" w:rsidP="006F3AA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Ac-IV-4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（能聽、讀、說、寫最基本的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1,200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字詞）。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Ad-IV-1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國中階段所學的文法句型。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B-IV-2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及句型的生活溝通。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1-IV-3 能聽懂基本或重要句型的句子。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1-IV-4 能聽懂日常生活對話的主要內容。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2-IV-8 能以正確的發音、適切的重音及語調說出基本或重要句型的句子。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2-IV-13 能依主題或情境以簡易英語進行日常生活溝通。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4-IV-5 能依提示寫出正確達意的簡單句子。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6-IV-5 主動利用各種查詢工具，以了解所接觸的英語文資訊。</w:t>
            </w:r>
          </w:p>
          <w:p w:rsidR="006F3AA0" w:rsidRPr="00FE6F5C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7-IV-2 善用相關主題之背景知識，以利閱</w:t>
            </w: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讀或聽力理解。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描述外表、休閒活動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Unit 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  Do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 You Like Sports?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【Warm-up】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讓同學閱讀</w:t>
            </w:r>
            <w:proofErr w:type="gramStart"/>
            <w:r w:rsidRPr="008A7F10">
              <w:rPr>
                <w:rFonts w:ascii="標楷體" w:eastAsia="標楷體" w:hAnsi="標楷體" w:cs="標楷體" w:hint="eastAsia"/>
                <w:color w:val="auto"/>
              </w:rPr>
              <w:t>暖身篇的</w:t>
            </w:r>
            <w:proofErr w:type="gramEnd"/>
            <w:r w:rsidRPr="008A7F10">
              <w:rPr>
                <w:rFonts w:ascii="標楷體" w:eastAsia="標楷體" w:hAnsi="標楷體" w:cs="標楷體" w:hint="eastAsia"/>
                <w:color w:val="auto"/>
              </w:rPr>
              <w:t>六張圖片。接著小組討論休閒娛樂最常做的事情，並將其寫下來，小組進行分享。過程中，可鼓勵學生儘量以英語表達。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【Theme Words1&amp;2】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1.利用Theme Words 1圖片呈現五官的字彙。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2.複習高矮、胖瘦、長短等形容詞，並搭配五官名詞造句。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3.完成練習題。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4.秀出Theme Words 2掛圖並引導學生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唸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出各活動的英文。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3.完成練習題。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【Dialogue】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1.利用說故事方式介紹Zac與Shih平日的休閒活動，並描述Shih的外觀。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2.播放CD讓學生跟著朗讀。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3.講解課文後，請學生兩兩一組進行角色扮演練習句子。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4.同學討論對話內容，教師進行講解。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5.完成練習題。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6.教授出現於對話中的單字讀法與用法。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【Grammar Focus 1】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1.請學生說出所學的動詞後，說明主詞為第一人稱、第二人稱、及第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三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人稱複數時動詞不需要做變化。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2.呈現句型時，建議先呈現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答句再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帶出問句。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3.將全班分成兩組，每組利用Theme Words造句，例如I don't use the computer.。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4.在黑板上畫出一個七天的行事曆，在每天的空格中打勾，說every day，並讓學生依據事實陳述每日的日常活動，以此類推練習代換after school、on weekends。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5.先將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直述句寫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在黑板上，之後將句號代換成問號、句首加上助動詞，再引導學生說出改寫後的問句。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6.在黑板上寫下wh問句的句型，讓同學兩人一組分別詢問What do you do every ____? 並讓另一位同學利用theme words教授的內容回答問題。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7.完成練習。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【Grammar Focus 2】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1.請學生說出所學的動詞後，介紹第三人稱單數字尾的變化。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2.呈現句型時，建議先呈現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答句再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帶出問句。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3.帶入現在簡單式之第三人稱單數運用於wh問句的句型。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5.完成練習題。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【Usage】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1.請學生分辨has與have的差異性。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2.請學生利用這兩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個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動詞進行外觀描述，並進行造句。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3.完成練習。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center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1.</w:t>
            </w:r>
            <w:proofErr w:type="gramStart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備課用</w:t>
            </w:r>
            <w:proofErr w:type="gramEnd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書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2.電子書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課堂問答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紙筆測驗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口語練習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作業檢核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【生涯規劃教育】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proofErr w:type="gramStart"/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涯</w:t>
            </w:r>
            <w:proofErr w:type="gramEnd"/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J2 具備生涯規劃的知識與概念。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proofErr w:type="gramStart"/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涯</w:t>
            </w:r>
            <w:proofErr w:type="gramEnd"/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J3 覺察自己的能力與 興趣。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proofErr w:type="gramStart"/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涯</w:t>
            </w:r>
            <w:proofErr w:type="gramEnd"/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J4 了解自己的人格特質與價值觀。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【品德教育】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品J1 溝通合作與和諧人際關係。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4C7166" w:rsidRDefault="006F3AA0" w:rsidP="006F3AA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18補班補課(2/27)</w:t>
            </w:r>
          </w:p>
        </w:tc>
      </w:tr>
      <w:tr w:rsidR="006F3AA0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AA0" w:rsidRPr="004C7166" w:rsidRDefault="006F3AA0" w:rsidP="006F3AA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Ac-IV-4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（能聽、讀、說、寫最基本的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1,200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字詞）。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Ad-IV-1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國中階段所學的文法句型。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 xml:space="preserve">B-IV-2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及句型的生活溝通。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lastRenderedPageBreak/>
              <w:t>1-IV-3 能聽懂基本或重要句型的句子。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1-IV-4 能聽懂日常生活對話的主要內容。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2-IV-8 能以正確的發音、適切的重音及語調說出基本或重要句型的句子。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2-IV-13 能依主題或情境以簡易英語進行日常生活溝通。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4-IV-5 能依提示寫出正確達意的簡單句子。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6-IV-5 主動利用各種查詢工具，以了解所接觸的英語文資訊。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7-IV-2 善用相關主題之背景知識，以利閱讀或聽力理解。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描述外表、休閒活動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Unit 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  Do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 You Like Sports?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【Reading】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1.能透過Before You Read引發閱讀興趣。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2.能透過While You Read了解閱讀動機及目的，和文章的主要內容與細節。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3.能在閱讀過程中隨時修正原先的預測內容。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4.能讀懂課文中兩位不同籃球選手的異同，並進行分析。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5.能將文章中訊息加以比較、歸納，並與實際生活情境做連結。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6.能透過After You Read完成閱讀策略題Venn Digram的填寫並討論是否與文章內容相符合。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7.教授出現於閱讀中的單字讀法與用法。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【Sounds and Letters】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1.帶學生唸出knife, knock, know，讓學生歸納共同發音為何，接著由老師寫下音標。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2.仿步驟1歸納其他三組的發音規則，可分組或個人進行。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3.之後播放CD讓學生跟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唸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並完成Listen and repeat及Listen and check the correct answer練習。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center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1.</w:t>
            </w:r>
            <w:proofErr w:type="gramStart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備課用</w:t>
            </w:r>
            <w:proofErr w:type="gramEnd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書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2.電子書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課堂問答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紙筆測驗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口說測驗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聽力測驗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作業檢核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【生涯規劃教育】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proofErr w:type="gramStart"/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涯</w:t>
            </w:r>
            <w:proofErr w:type="gramEnd"/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J2 具備生涯規劃的知識與概念。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proofErr w:type="gramStart"/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涯</w:t>
            </w:r>
            <w:proofErr w:type="gramEnd"/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J3 覺察自己的能力與 興趣。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proofErr w:type="gramStart"/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涯</w:t>
            </w:r>
            <w:proofErr w:type="gramEnd"/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J4 了解自己的人格特質與價值觀。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lastRenderedPageBreak/>
              <w:t>閱J3 理解學科知識內的重要詞彙的意涵，並懂得如何運用該詞彙與他人進行溝通。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【品德教育】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品J1 溝通合作與和諧人際關係。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4C7166" w:rsidRDefault="006F3AA0" w:rsidP="006F3AA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21-22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年級第三次複習考</w:t>
            </w:r>
          </w:p>
        </w:tc>
      </w:tr>
      <w:tr w:rsidR="006F3AA0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AA0" w:rsidRPr="004C7166" w:rsidRDefault="006F3AA0" w:rsidP="006F3AA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Ac-IV-4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（能聽、讀、說、寫最基本的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1,200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字詞）。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Ad-IV-1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國中階段所學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>的文法句型。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B-IV-2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及句型的生活溝通。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lastRenderedPageBreak/>
              <w:t>1-IV-3 能聽懂基本或重要句型的句子。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1-IV-4 能聽懂日常生活對話的主要內容。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2-IV-8 能以正確的發音、適切的重音及語</w:t>
            </w:r>
            <w:r w:rsidRPr="008A7F10">
              <w:rPr>
                <w:rFonts w:ascii="標楷體" w:eastAsia="標楷體" w:hAnsi="標楷體" w:cs="標楷體" w:hint="eastAsia"/>
                <w:color w:val="auto"/>
              </w:rPr>
              <w:lastRenderedPageBreak/>
              <w:t>調說出基本或重要句型的句子。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2-IV-13 能依主題或情境以簡易英語進行日常生活溝通。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4-IV-5 能依提示寫出正確達意的簡單句子。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6-IV-5 主動利用各種查詢工具，以了解所接觸的英語文資訊。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7-IV-2 善用相關主題之背景知識，以利閱讀或聽力理解。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描述外表、休閒活動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Unit 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  Do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 You Like Sports?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【Exercise】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1.打開課本Exercise篇完成閱讀素養題與會考聽力三大練習。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【習作評量】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1.請同學進行習作聽力部分測驗並於測驗結束後對答，若有不清</w:t>
            </w: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楚之處，則再播放一次並且播放聽力稿。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2.教師針對聽力內容進行聽力策略教學。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3.檢討讀寫習作內容並且提醒學生運用閱讀策略，提升閱讀效能。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center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1.</w:t>
            </w:r>
            <w:proofErr w:type="gramStart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備課用</w:t>
            </w:r>
            <w:proofErr w:type="gramEnd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書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2.電子書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課堂問答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口說測驗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紙筆測驗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聽力測驗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作業檢核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【生涯規劃教育】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proofErr w:type="gramStart"/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涯</w:t>
            </w:r>
            <w:proofErr w:type="gramEnd"/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J2 具備生涯規劃的知識與概念。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proofErr w:type="gramStart"/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涯</w:t>
            </w:r>
            <w:proofErr w:type="gramEnd"/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J3 覺察自己的能力與 興趣。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proofErr w:type="gramStart"/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lastRenderedPageBreak/>
              <w:t>涯</w:t>
            </w:r>
            <w:proofErr w:type="gramEnd"/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J4 了解自己的人格特質與價值觀。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【品德教育】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品J1 溝通合作與和諧人際關係。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4C7166" w:rsidRDefault="006F3AA0" w:rsidP="006F3AA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27-28和平紀念日連假</w:t>
            </w:r>
          </w:p>
        </w:tc>
      </w:tr>
      <w:tr w:rsidR="006F3AA0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AA0" w:rsidRPr="004C7166" w:rsidRDefault="006F3AA0" w:rsidP="006F3AA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F3AA0" w:rsidRPr="004C7166" w:rsidRDefault="006F3AA0" w:rsidP="006F3AA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Ac-IV-4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（能聽、讀、說、寫最基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>本的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1,200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字詞）。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Ad-IV-1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國中階段所學的文法句型。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B-IV-2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及句型的生活溝通。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B-IV-6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圖片描述。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B-IV-7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角色扮演。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lastRenderedPageBreak/>
              <w:t>1-IV-3 能聽懂基本或重要句型的句子。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1-IV-4 能聽懂日常生活對話的主要內容。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lastRenderedPageBreak/>
              <w:t>2-IV-8 能以正確的發音、適切的重音及語調說出基本或重要句型的句子。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◎2-IV-9 能進行簡易的角色扮演。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2-IV-13 能依主題或情境以簡易英語進行日常生活溝通。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4-IV-5 能依提示寫出正確達意的簡單句子。</w:t>
            </w:r>
          </w:p>
          <w:p w:rsidR="006F3AA0" w:rsidRPr="00FE6F5C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6-IV-5 主動利用各種查詢工具，以了解所接觸的英語文資訊。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生活作息及文學賞析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Unit 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  How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 Often Do You Go to the Library?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【Warm-up】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藉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由暖身篇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的圖片，和學生討論每天會做的事情有哪些？圖片中</w:t>
            </w: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沒有提到的還有哪些？讓學生說說看。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【Theme Words】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1.利用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電子書秀出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Theme Words圖片，逐一做出其中動作並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唸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出該單字，讓學生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覆誦該動作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的英文。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2.完成練習題。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3.勾選自己的狀況並和同學進行口語分享。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【Dialogue】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1.利用電子書，播放對話動畫讓學生聆聽觀賞對話，再秀出字面，播放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複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誦部份讓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學生跟讀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2.將全班分兩組分別代表Yuki及Zac，讓學生練習語調。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3.讓同學整理對話重點摘要並小組分享。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4.完成練習題。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5.教授出現於對話中的單字讀法與用法。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center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1.</w:t>
            </w:r>
            <w:proofErr w:type="gramStart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備課用</w:t>
            </w:r>
            <w:proofErr w:type="gramEnd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書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2.電子書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課堂問答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口說測驗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紙筆測驗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作業檢核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聽力測驗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【生命教育】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生 J1 思考所需的基本邏輯能力。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lastRenderedPageBreak/>
              <w:t>生 J2 進行思考時的適當情意與態度。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【品德教育】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品J1 溝通合作與和諧人際關係。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品J2 重視群體規範與榮譽。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4C7166" w:rsidRDefault="006F3AA0" w:rsidP="006F3AA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3AA0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AA0" w:rsidRPr="004C7166" w:rsidRDefault="006F3AA0" w:rsidP="006F3AA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Ac-IV-4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（能聽、讀、說、寫最基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>本的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1,200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字詞）。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Ad-IV-1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國中階段所學的文法句型。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B-IV-2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及句型的生活溝通。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B-IV-6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圖片描述。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B-IV-7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角色扮演。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lastRenderedPageBreak/>
              <w:t>1-IV-3 能聽懂基本或重要句型的句子。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lastRenderedPageBreak/>
              <w:t>1-IV-4 能聽懂日常生活對話的主要內容。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2-IV-8 能以正確的發音、適切的重音及語調說出基本或重要句型的句子。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◎2-IV-9 能進行簡易的角色扮演。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2-IV-13 能依主題或情境以簡易英語進行日常生活溝通。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4-IV-5 能依提示寫出正確達意的簡單句子。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6-IV-5 主動利用各種查詢工具，以了解所接觸的英語文資訊。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生活作息及文學賞析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Unit 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  How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 Often Do You Go to the Library?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【Grammar Focus】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1.將全班分成兩組，每組利用theme words的單字加入頻率副詞造句。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2.在黑板上秀出幾張圖片，並加入頻率副詞，讓學生依據事實陳述常做的日常活動。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3.在黑板上寫下how often問句的句型，讓同學兩人一組分別詢問How often do you ____? 並讓另一位同學利用theme words教授的內容回答問題。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4.完成練習題。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【Reading】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1.能透過Before You Read引發閱讀興趣。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2.能透過While You Read了解閱讀動機及目的，和文章的主要內容與細節。更藉由閱讀策略skimming，習得略讀對於閱讀時的效益。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3.能在閱讀過程中隨時修正原先的預測內容。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4.能讀懂課文中所描述的兩種人格，比較人物所做的事情。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5.能將文章中訊息加以比較、歸納，並與實際生活情境做連結。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6.能透過After You Read完成閱讀策略題。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7.教授出現於閱讀中的單字讀法與用法。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center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1.</w:t>
            </w:r>
            <w:proofErr w:type="gramStart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備課用</w:t>
            </w:r>
            <w:proofErr w:type="gramEnd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書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2.電子書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紙筆測驗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聽力測驗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口語練習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作業檢核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【生命教育】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生 J1 思考所需的基本邏輯能力。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lastRenderedPageBreak/>
              <w:t>生 J2 進行思考時的適當情意與態度。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【品德教育】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品J1 溝通合作與和諧人際關係。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品J2 重視群體規範與榮譽。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4C7166" w:rsidRDefault="006F3AA0" w:rsidP="006F3AA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3AA0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AA0" w:rsidRPr="004C7166" w:rsidRDefault="006F3AA0" w:rsidP="006F3AA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F3AA0" w:rsidRPr="004C7166" w:rsidRDefault="006F3AA0" w:rsidP="006F3AA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Ac-IV-4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（能聽、讀、說、寫最基本的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1,200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字詞）。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Ad-IV-1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國中階段所學的文法句型。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B-IV-2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及句型的生活溝通。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B-IV-6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圖片描述。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B-IV-7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角色扮演。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1-IV-3 能聽懂基本或重要句型的句子。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1-IV-4 能聽懂日常生活對話的主要內容。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2-IV-8 能以正確的發音、適切的重音及語調說出基本或重要句型的句子。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◎2-IV-9 能進行簡易的角色扮演。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2-IV-13 能依主題或情境以簡易英語進行日常生活溝通。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4-IV-5 能依提示寫出正確達意的簡單句子。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6-IV-5 主動利用各種查詢工具，以了解所接觸的英語文資訊。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生活作息及文學賞析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Unit 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  How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 Often Do You Go to the Library?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【Sounds and Letters】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1.將課本發音字列表寫出，邊寫邊帶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唸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，用不同顏色粉筆標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註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並對齊相同發音處。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2.教師特別解釋soft C和G，如果後面跟著三個母音或半母音時，將會改變發音規則，同時注意發音是否正確。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3.完成練習。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【Exercise】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1.打開課本Exercise篇完成閱讀素養題與會考聽力三大練習。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2.教師針對本篇閱讀素養題目解釋文章段落邏輯安排的合理性，以增進學生閱讀能力。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【Extension】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1.利用電子書播放take引導的片語並請同學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複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誦。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2.讓同學完成Fill in the blanks。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【習作評量】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1.請同學進行習作聽力部分測驗並於測驗結束後對答，若有不清楚之處，則再播放一次並且播放聽力稿。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2.教師針對聽力內容進行聽力策略教學。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3.檢討讀寫習作內容並且提醒學生運用閱讀策略，提升閱讀效能。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center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1.</w:t>
            </w:r>
            <w:proofErr w:type="gramStart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備課用</w:t>
            </w:r>
            <w:proofErr w:type="gramEnd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書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2.電子書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課堂問答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口語練習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紙筆測驗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口說測驗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作業檢核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【生命教育】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生 J1 思考所需的基本邏輯能力。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生 J2 進行思考時的適當情意與態度。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【品德教育】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品J1 溝通合作與和諧人際關係。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品J2 重視群體規範與榮譽。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4C7166" w:rsidRDefault="006F3AA0" w:rsidP="006F3AA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25補班補課(4/3)</w:t>
            </w:r>
          </w:p>
        </w:tc>
      </w:tr>
      <w:tr w:rsidR="006F3AA0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AA0" w:rsidRPr="004C7166" w:rsidRDefault="006F3AA0" w:rsidP="006F3AA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Ac-IV-3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常見的生活用語。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Ac-IV-4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（能聽、讀、說、寫最基本的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1,200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字詞）。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Ad-IV-1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國中階段所學的文法句型。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自己、家人及朋友的簡易描述。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 xml:space="preserve">B-IV-2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及句型的生活溝通。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B-IV-3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語言與非語言的溝通策略（如請求重述、手勢、表情等）。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B-IV-5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人、事、時、地、物的描述及問答。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C-IV-5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國際生活禮儀。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D-IV-1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依綜合資訊作合理猜測。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5-IV-3 能聽懂日常生活應對中常用語句，並能作適當的回應。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5-IV-7 能聽懂日常生活對話，並能以簡單的字詞、句子記下要點。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6-IV-1 樂於參與課堂中各類練習活動，不畏犯錯。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6-IV-2 主動預習、複習並將學習內容作基本的整理歸納。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7-IV-2 善用相關主題之背景知識，以利閱讀或聽力理解。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7-IV-3 用語言及非語言溝通策略（如請求重述、手勢、表情等）提升溝通效能。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8-IV-6 能了解並遵循基本的國際生活禮儀。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複習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Review 1（第一次段考）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I. Listen.】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在聆聽之前，先觀察圖片線索，例如說話者的肢體語言或表情，有助於猜測說話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者間的關係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以及即將聽到的內容。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II. Task.】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透過表格提供的資訊，兩兩一組練習身體部位的說法並進行猜測對方所選取的運動員。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III. Recap.】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透過表格的整理複習can與do的用法，並完成練習題。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IV. Self Check.】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1.複習can, can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’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t, but, or, and的用法並完成練習。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2.複習六個頻率副詞。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3.填寫自我檢核表。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V. Song.】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1.播放Edelweiss歌曲兩次。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2.解釋本首歌曲意涵。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3.全班同學一起唱。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center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1.</w:t>
            </w:r>
            <w:proofErr w:type="gramStart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備課用</w:t>
            </w:r>
            <w:proofErr w:type="gramEnd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書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2.電子書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課堂問答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作業檢核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【品德教育】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品J1 溝通合作與和諧人際關係。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4C7166" w:rsidRDefault="006F3AA0" w:rsidP="006F3AA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6F3AA0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AA0" w:rsidRPr="004C7166" w:rsidRDefault="006F3AA0" w:rsidP="006F3AA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F3AA0" w:rsidRPr="004C7166" w:rsidRDefault="006F3AA0" w:rsidP="006F3AA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Ac-IV-4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（能聽、讀、說、寫最基本的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1,200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字詞）。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Ad-IV-1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國中階段所學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>的文法句型。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B-IV-2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及句型的生活溝通。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B-IV-6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圖片描述。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B-IV-7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角色扮演。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C-IV-3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文化習俗的了解及尊重。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lastRenderedPageBreak/>
              <w:t>1-IV-3 能聽懂基本或重要句型的句子。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1-IV-4 能聽懂日常生活對話的主要內容。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2-IV-8 能以正確的發音、適切的重音及語</w:t>
            </w:r>
            <w:r w:rsidRPr="008A7F10">
              <w:rPr>
                <w:rFonts w:ascii="標楷體" w:eastAsia="標楷體" w:hAnsi="標楷體" w:cs="標楷體" w:hint="eastAsia"/>
                <w:color w:val="auto"/>
              </w:rPr>
              <w:lastRenderedPageBreak/>
              <w:t>調說出基本或重要句型的句子。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◎2-IV-9 能進行簡易的角色扮演。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2-IV-13 能依主題或情境以簡易英語進行日常生活溝通。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4-IV-5 能依提示寫出正確達意的簡單句子。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食物名稱及畫作欣賞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Unit 3   Which Painting Do You Like?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【Warm-up】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秀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出暖身篇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的四幅圖畫，讓學生討論喜愛的圖畫並說明原因。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【Theme Words】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1.播放CD，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讓帶讀主題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字彙。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2.讓學生學習表示食物的名詞與形容藝術作品的形容詞。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3.讓學生學會分辨可數名詞與不可數名詞的差異。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【Dialogue】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1.利用電子書，播放對話動畫讓學生聆聽觀賞對話，再秀出字面，播放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複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誦部份讓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學生跟讀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2.將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全班分三組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分別代表Cody、Jamie、clerk，讓學生練習語調並加入感情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複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誦對話。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3.讓同學整理對話重點摘要並小組分享。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4.引導學生改寫對話中的食物、店名及食物價錢，可抽點一兩組上台表演。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5.利用PBL讓同學理解對話的內容。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6.完成練習題。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7.教授出現於對話中的單字讀法與用法。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center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1.</w:t>
            </w:r>
            <w:proofErr w:type="gramStart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備課用</w:t>
            </w:r>
            <w:proofErr w:type="gramEnd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書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2.電子書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紙筆測驗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聽力測驗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口語練習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課堂問答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作業檢核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【國際教育】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lastRenderedPageBreak/>
              <w:t>國J5 尊重與欣賞世界不同文化的價值。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【多元文化教育】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多J5 瞭解及尊重不同文化的習俗與禁忌。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color w:val="auto"/>
              </w:rPr>
              <w:t>多J9 關心多元文化議題並做出理性判斷。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4C7166" w:rsidRDefault="006F3AA0" w:rsidP="006F3AA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3-5清明節連假</w:t>
            </w:r>
          </w:p>
        </w:tc>
      </w:tr>
      <w:tr w:rsidR="006F3AA0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AA0" w:rsidRPr="004C7166" w:rsidRDefault="006F3AA0" w:rsidP="006F3AA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Ac-IV-4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（能聽、讀、說、寫最基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>本的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1,200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字詞）。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Ad-IV-1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國中階段所學的文法句型。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B-IV-2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及句型的生活溝通。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B-IV-6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圖片描述。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B-IV-7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角色扮演。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C-IV-3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文化習俗的了解及尊重。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lastRenderedPageBreak/>
              <w:t>1-IV-3 能聽懂基本或重要句型的句子。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1-IV-4 能聽懂日常生活對話的主要內容。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lastRenderedPageBreak/>
              <w:t>2-IV-8 能以正確的發音、適切的重音及語調說出基本或重要句型的句子。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◎2-IV-9 能進行簡易的角色扮演。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2-IV-13 能依主題或情境以簡易英語進行日常生活溝通。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4-IV-5 能依提示寫出正確達意的簡單句子。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食物名稱及畫作欣賞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Unit 3   Which Painting Do You Like?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【Grammar Focus】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1.運用前面所學的主題字彙，以 which問句引導學生回答並複習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肯定句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2.引導學生使用which問句相互詢問，進行問答練習。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3.完成練習題。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4.完成練習題之後，讓學學閱讀P54的對話並且詢問兩人分別喜歡的圖片為何。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5.進行Activity。引導學生說出學過的食物、水果、明星藝人、書籍、動物、運動名稱等名詞並寫在黑板上，讓學生仿例句進行口說練習。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【Usage A 詢問價錢】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1.秀出物品圖片(網路圖片或實體圖片)並標價用How much詢問物品價格。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2.說明How much用法。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3.複習數字說法。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4.完成課本練習。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【Usage B 代名詞one/ones】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1.說明one/ones的差別。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2.拿出圖片讓同學仿造課本進行口語練習。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3.完成課本練習。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【Reading】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1.能透過Before You Read的圖片引導讓同學討論圖片中的內容，引發閱讀興趣。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2.能透過While You Read了解閱讀動機及目的，和文章的主要內容與細節。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3.能在閱讀過程中隨時修正原先的預測內容。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4.能讀懂課文中畫作的內容，並進行分析。並且比較畫作中兩中不同對比的意義與其平衡之處。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5.能將文章中訊息加以比較、歸納，並與實際生活情境做連結。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6.介紹Van Gogh生平。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7.能透過After You Read完成閱讀策略題目及完成graphic organizer以理解文章結構。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 Think and answer請同學欣賞畫作後，分組討論課本中之問題。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9.教授出現於閱讀中的單字讀法與用法。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center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1.</w:t>
            </w:r>
            <w:proofErr w:type="gramStart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備課用</w:t>
            </w:r>
            <w:proofErr w:type="gramEnd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書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2.電子書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課堂問答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口語練習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紙筆測驗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作業檢核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</w:t>
            </w: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lastRenderedPageBreak/>
              <w:t>彙與他人進行溝通。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【國際教育】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國J5 尊重與欣賞世界不同文化的價值。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【多元文化教育】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多J5 瞭解及尊重不同文化的習俗與禁忌。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color w:val="auto"/>
              </w:rPr>
              <w:t>多J9 關心多元文化議題並做出理性判斷。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4C7166" w:rsidRDefault="006F3AA0" w:rsidP="006F3AA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15校慶(暫定)</w:t>
            </w:r>
          </w:p>
        </w:tc>
      </w:tr>
      <w:tr w:rsidR="006F3AA0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AA0" w:rsidRPr="004C7166" w:rsidRDefault="006F3AA0" w:rsidP="006F3AA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Ac-IV-4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（能聽、讀、說、寫最基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>本的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1,200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字詞）。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Ad-IV-1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國中階段所學的文法句型。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B-IV-2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及句型的生活溝通。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B-IV-6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圖片描述。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B-IV-7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角色扮演。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C-IV-3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文化習俗的了解及尊重。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lastRenderedPageBreak/>
              <w:t>1-IV-3 能聽懂基本或重要句型的句子。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lastRenderedPageBreak/>
              <w:t>1-IV-4 能聽懂日常生活對話的主要內容。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2-IV-8 能以正確的發音、適切的重音及語調說出基本或重要句型的句子。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◎2-IV-9 能進行簡易的角色扮演。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2-IV-13 能依主題或情境以簡易英語進行日常生活溝通。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4-IV-5 能依提示寫出正確達意的簡單句子。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食物名稱及畫作欣賞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Unit 3   Which Painting Do You Like?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【Sounds and Letters】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1.先請同學聆聽minimal pair的發音異同後，進行口語練習。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2.教師特別解釋minimal pair的意義與運用之時機。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3.Listen and repeat請同學跟著CD念出例子。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4.老師提供更多minimal pair的例子讓同學搶答是上述哪兩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個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發音的對照。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5.完成練習。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【Exercise】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1.打開課本Exercise篇完成閱讀素養題與會考聽力三大練習。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2.教師針對本篇閱讀素養題目解釋文章段落邏輯安排的合理性，以增進學生閱讀能力。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【Extension】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1.利用電子書播放have/make引導的片語並請同學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複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誦。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2.讓同學完成Fill in the blanks。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【習作評量】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1.請同學進行習作聽力部分測驗並於測驗結束後對答，若有不清楚之處，則再播放一次並且播放聽力稿。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2.教師針對聽力內容進行聽力策略教學。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3.檢討讀寫習作內容並且提醒學生運用閱讀策略，提升閱讀效能。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center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1.</w:t>
            </w:r>
            <w:proofErr w:type="gramStart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備課用</w:t>
            </w:r>
            <w:proofErr w:type="gramEnd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書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2.電子書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課堂問答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口語練習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紙筆測驗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聽力測驗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作業檢核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檔案評量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lastRenderedPageBreak/>
              <w:t>【閱讀素養教育】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</w:t>
            </w: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lastRenderedPageBreak/>
              <w:t>得如何運用該詞彙與他人進行溝通。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【國際教育】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國J5 尊重與欣賞世界不同文化的價值。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【多元文化教育】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多J5 瞭解及尊重不同文化的習俗與禁忌。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color w:val="auto"/>
              </w:rPr>
              <w:t>多J9 關心多元文化議題並做出理性判斷。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4C7166" w:rsidRDefault="006F3AA0" w:rsidP="006F3AA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20-21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年級第四次複習考</w:t>
            </w:r>
          </w:p>
        </w:tc>
      </w:tr>
      <w:tr w:rsidR="006F3AA0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AA0" w:rsidRPr="004C7166" w:rsidRDefault="006F3AA0" w:rsidP="006F3AA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Ab-IV-1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句子的發音、重音及語調。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Ac-IV-4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（能聽、讀、說、寫最基本的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1,200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字詞）。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Ad-IV-1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國中階段所學的文法句型。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B-IV-2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及句型的生活溝通。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B-IV-4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個人的需求、意願和感受的表達。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1-IV-4 能聽懂日常生活對話的主要內容。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2-IV-8 能以正確的發音、適切的重音及語調說出基本或重要句型的句子。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◎2-IV-9 能進行簡易的角色扮演。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2-IV-13 能依主題或情境以簡易英語進行日常生活溝通。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3-IV-12 能熟悉重要的閱讀技巧，如擷取大意、猜測字義、推敲文意、預測後續文意及情節發展等。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4-IV-4 能依提示填寫簡單的表格。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4-IV-5 能依提示寫出正確達意的簡單句子。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6-IV-5 主動利用各種查詢工具，以了解所接觸的英語文資訊。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量詞、食譜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Unit 4   How Much Flour Do You Need?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【Warm-up】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秀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出暖身篇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的食材圖片，讓學生討論可以做出哪一種食物。並且上網查詢圖片上三種食物：甜甜圈、布丁、冰淇淋的英文名稱，及其健康價值。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【Theme Words】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1.播放CD，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讓帶讀主題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字彙。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2.讓學生討論量詞的意義並且各找出另一種適用這些量詞的食物。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3.熟悉主題字彙的念法。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【Dialogue】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1.利用電子書，播放對話動畫讓學生聆聽觀賞對話，再秀出字面，播放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複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誦部份讓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學生跟讀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2.將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全班分兩組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分別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唸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出Cody及Yuki的對話，讓學生練習語調並加入感情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複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誦對話。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3.讓同學整理出Cody所需要的食材。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4.請同學分類出整理對話中出現的可數名詞與不可數名詞。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5.利用PBL讓同學理解對話的內容。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6.完成練習題。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7.教授出現於對話中的單字讀法與用法。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8.完成練習。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center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1.</w:t>
            </w:r>
            <w:proofErr w:type="gramStart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備課用</w:t>
            </w:r>
            <w:proofErr w:type="gramEnd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書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2.電子書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課堂問答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口語練習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紙筆測驗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聽力測驗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作業檢核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【家庭教育】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color w:val="auto"/>
              </w:rPr>
              <w:t>家J10 參與家庭與社區的相關活動。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color w:val="auto"/>
              </w:rPr>
              <w:t>家J11 規劃與執行家庭的各種活動(休閒、節慶等)。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color w:val="auto"/>
              </w:rPr>
              <w:t>家J12 分析家庭生活與社區的關係，並善用社區資源。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4C7166" w:rsidRDefault="006F3AA0" w:rsidP="006F3AA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3AA0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AA0" w:rsidRPr="004C7166" w:rsidRDefault="006F3AA0" w:rsidP="006F3AA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Ab-IV-1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句子的發音、重音及語調。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Ac-IV-4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（能聽、讀、說、寫最基本的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1,200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字詞）。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Ad-IV-1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國中階段所學的文法句型。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 xml:space="preserve">B-IV-2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及句型的生活溝通。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B-IV-4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個人的需求、意願和感受的表達。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lastRenderedPageBreak/>
              <w:t>1-IV-4 能聽懂日常生活對話的主要內容。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2-IV-8 能以正確的發音、適切的重音及語調說出基本或重要句型的句子。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◎2-IV-9 能進行簡易的角色扮演。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2-IV-13 能依主題或情境以簡易英語進行</w:t>
            </w: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日常生活溝通。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3-IV-12 能熟悉重要的閱讀技巧，如擷取大意、猜測字義、推敲文意、預測後續文意及情節發展等。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4-IV-4 能依提示填寫簡單的表格。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4-IV-5 能依提示寫出正確達意的簡單句子。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6-IV-5 主動利用各種查詢工具，以了解所接觸的英語文資訊。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量詞、食譜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Unit 4   How Much Flour Do You Need?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【Grammar Focus1】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1.運用前面所學的主題字彙，以how many 問句引導學生造問句並回答。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2.請同學根據老師拿出事先準備好的物品，讓同學根據物品進行問答練習。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3.完成練習題。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【Grammar Focus2】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1.運用前面所學的主題字彙，以how much 問句引導學生造問句並回答。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2.請同學根據老師拿出事先準備好的物品，讓同學根據物品進行問答練習。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3.完成練習題。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4.進行Activity。各組同學調查同組同學的飲食習慣，並完成調查表後，上台分享結果，並且統計班級飲食習慣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做呈長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條圖以檢視同學是否擁有健康飲食。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也於健教課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中，請老師進行飲食指導。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【Reading】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1.能透過Before You Read的圖片引導讓同學討論圖片中的內容，引發閱讀興趣。並且於略讀後，找出製作此一食物的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食材和共有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多少步驟。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2.能透過While You Read了解閱讀動機及目的，和文章的主要內容與細節。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3.能在閱讀過程中隨時修正原先的預測內容。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4.能將文章中訊息加以比較、歸納，並與實際生活情境做連結。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5.於家政教室中進行食物(S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’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mores)製作，並邀請其他任課老師一起分享。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6.能透過After You Read完成閱讀策略題目及完成graphic organizer以理解文章結構。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7.教授出現於閱讀中的單字讀法與用法。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center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1.</w:t>
            </w:r>
            <w:proofErr w:type="gramStart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備課用</w:t>
            </w:r>
            <w:proofErr w:type="gramEnd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書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2.電子書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課堂問答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口語練習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紙筆測驗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聽力測驗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作業檢核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【家庭教育】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color w:val="auto"/>
              </w:rPr>
              <w:t>家J10 參與家庭與社區的相關活動。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color w:val="auto"/>
              </w:rPr>
              <w:t>家J11 規劃與執行家庭的各種活</w:t>
            </w:r>
            <w:r w:rsidRPr="008A7F10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動(休閒、節慶等)。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color w:val="auto"/>
              </w:rPr>
              <w:t>家J12 分析家庭生活與社區的關係，並善用社區資源。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4C7166" w:rsidRDefault="006F3AA0" w:rsidP="006F3AA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年級詩詞吟唱比賽</w:t>
            </w:r>
          </w:p>
        </w:tc>
      </w:tr>
      <w:tr w:rsidR="006F3AA0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AA0" w:rsidRPr="004C7166" w:rsidRDefault="006F3AA0" w:rsidP="006F3AA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Ab-IV-1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句子的發音、重音及語調。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Ac-IV-4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（能聽、讀、說、寫最基本的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1,200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字詞）。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Ad-IV-1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國中階段所學的文法句型。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B-IV-2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及句型的生活溝通。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B-IV-4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個人的需求、意願和感受的表達。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1-IV-4 能聽懂日常生活對話的主要內容。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2-IV-8 能以正確的發音、適切的重音及語調說出基本或重要句型的句子。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◎2-IV-9 能進行簡易的角色扮演。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2-IV-13 能依主題或情境以簡易英語進行日常生活溝通。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3-IV-12 能熟悉重要的閱讀技巧，如擷取大意、猜測字義、推敲文意、預測後續</w:t>
            </w: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文意及情節發展等。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4-IV-4 能依提示填寫簡單的表格。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4-IV-5 能依提示寫出正確達意的簡單句子。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6-IV-5 主動利用各種查詢工具，以了解所接觸的英語文資訊。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量詞、食譜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Unit4   How Much Flour Do You Need?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【Sounds and Letters】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1.先請同學聆聽minimal pair的發音異同後，進行口語練習。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2.教師特別解釋minimal pair的意義與運用之時機。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3.Listen and repeat請同學跟著CD念出例子。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4.老師提供更多minimal pair的例子讓同學搶答是上述哪兩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個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發音的對照。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5.完成練習。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【Exercise】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1.打開課本Exercise篇完成閱讀素養題與會考聽力三大練習。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2.教師針對本篇閱讀素養題目解釋文章段落邏輯安排的合理性，以增進學生閱讀能力。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【習作評量】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1.請同學進行習作聽力部分測驗並於測驗結束後對答，若有不清</w:t>
            </w: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楚之處，則再播放一次並且播放聽力稿。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2.教師針對聽力內容進行聽力策略教學。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3.檢討讀寫習作內容並且提醒學生運用閱讀策略，提升閱讀效能。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center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1.</w:t>
            </w:r>
            <w:proofErr w:type="gramStart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備課用</w:t>
            </w:r>
            <w:proofErr w:type="gramEnd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書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2.電子書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課堂問答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口語練習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【家庭教育】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color w:val="auto"/>
              </w:rPr>
              <w:t>家J10 參與家庭與社區的相關活動。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color w:val="auto"/>
              </w:rPr>
              <w:t>家J11 規劃與執行家庭的各種活動(休閒、節慶等)。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color w:val="auto"/>
              </w:rPr>
              <w:t>家J12 分析家庭生活與社區的關係，並善用社區資源。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4C7166" w:rsidRDefault="006F3AA0" w:rsidP="006F3AA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年級第二次段考</w:t>
            </w:r>
          </w:p>
        </w:tc>
      </w:tr>
      <w:tr w:rsidR="006F3AA0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AA0" w:rsidRPr="004C7166" w:rsidRDefault="006F3AA0" w:rsidP="006F3AA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Ae-IV-2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常見的圖表。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B-IV-5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人、事、時、地、物的描述及問答。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B-IV-6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圖片描述。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B-IV-7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角色扮演。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D-IV-1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依綜合資訊作合理猜測。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2-IV-13 能依主題或情境以簡易英語進行日常生活溝通。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5-IV-7 能聽懂日常生活對話，並能以簡單的字詞、句子記下要點。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5-IV-11 能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看懂並能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填寫簡</w:t>
            </w: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單的表格及資料等。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6-IV-2 主動預習、複習並將學習內容作基本的整理歸納。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6-IV-6 主動從網或其他課外材料，搜尋相關英語文資源，並與教師及同學分享。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9-IV-1 能綜合相關資訊作合理的猜測。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複習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Review 2（第二次段考）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I. Listening.】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1.利用Predicting來預測聽力內容順序，可以協助理解聽力內容。遇到不懂的字詞時，可以猜測其字義或跳過。另外也可以留意非語言的線索，如場景、說話者的肢體語言或表情等都有助於猜測即將聽到的內容。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2.請各組同學完成p77的看圖聽力練習，聽內容時請同學記下重</w:t>
            </w: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點，最後將聽到的內容排序，以選擇正確的答案。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II. Recap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】</w:t>
            </w:r>
            <w:proofErr w:type="gramEnd"/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1.透過表格整理出可數名詞和不可數名詞。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2.整理how相關用法。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3.代名詞one/it的整理與分辨用法。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III. Self-check.】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1.寫出和容器搭配的食材。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2.填寫購物清單。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3.拼出數字。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4.回答菜單問題。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5.填寫自我檢核表。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center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1.</w:t>
            </w:r>
            <w:proofErr w:type="gramStart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備課用</w:t>
            </w:r>
            <w:proofErr w:type="gramEnd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書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2.電子書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課堂問答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口語練習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紙筆測驗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聽力測驗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作業檢核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4C7166" w:rsidRDefault="006F3AA0" w:rsidP="006F3AA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17-18七八年級第二次段20-21教育會考</w:t>
            </w:r>
          </w:p>
        </w:tc>
      </w:tr>
      <w:tr w:rsidR="006F3AA0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AA0" w:rsidRPr="004C7166" w:rsidRDefault="006F3AA0" w:rsidP="006F3AA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Ac-IV-4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（能聽、讀、說、寫最基本的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1,200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字詞）。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Ad-IV-1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國中階段所學的文法句型。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 xml:space="preserve">B-IV-2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及句型的生活溝通。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B-IV-6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圖片描述。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B-IV-7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角色扮演。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C-IV-3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文化習俗的了解及尊重。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lastRenderedPageBreak/>
              <w:t>1-IV-3 能聽懂基本或重要句型的句子。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1-IV-4 能聽懂日常生活對話的主要內容。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2-IV-8 能以正確的發音、適切的重音及語調說出基本或重要句型的句子。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lastRenderedPageBreak/>
              <w:t>◎2-IV-9 能進行簡易的角色扮演。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2-IV-13 能依主題或情境以簡易英語進行日常生活溝通。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4-IV-5 能依提示寫出正確達意的簡單句子。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7-IV-2 善用相關主題之背景知識，以利閱讀或聽力理解。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環境保護、戶外活動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Unit </w:t>
            </w:r>
            <w:r w:rsidRPr="008A7F10">
              <w:rPr>
                <w:rFonts w:ascii="標楷體" w:eastAsia="標楷體" w:hAnsi="標楷體" w:cs="標楷體" w:hint="eastAsia"/>
                <w:color w:val="auto"/>
              </w:rPr>
              <w:t>5   There Was a Lot of Trash in the Sea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【Warm-up】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秀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出暖身篇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的圖片，讓學生討論人們在海常常進行的活動。並且舉出更多實例。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【Theme Words1】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1.播放CD，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讓帶讀主題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字彙。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2.讓同學觀看p93A busy bird的飛行日記熟悉過去時間的英語說法。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3.熟悉主題字彙的念法。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4.利用主題字彙進行造句練習。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【Theme Words2】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1.播放CD，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讓帶讀主題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字彙。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2.讓同學學會自然環境地點的英語說法。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3.熟悉主題字彙的念法。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4.利用主題字彙進行造句練習。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5.完成練習。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【Theme Words3】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1.播放CD，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讓帶讀主題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字彙。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2.讓同學學會戶外活動的英語說法。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3.熟悉主題字彙的念法。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4.熟悉一般動詞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過去式的形成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規則。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5.完成練習。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【Dialogue】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1.利用電子書，播放對話動畫讓學生聆聽觀賞對話，再秀出字面，播放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複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誦部份讓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學生跟讀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2.將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全班分兩組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分別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唸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出Cody及Jamie的對話，讓學生練習語調並加入感情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複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誦對話。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3.讓同學整理出海洋面對的困境有哪些，並嘗試找出原因和解決的方法。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4.請同學運用Vene Diagram畫出coral reefs和rainforest的異同。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5.利用PBL讓同學理解對話的內容。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6.完成練習題。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7.教授出現於對話中的單字讀法與用法。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8.完成練習。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center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1.</w:t>
            </w:r>
            <w:proofErr w:type="gramStart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備課用</w:t>
            </w:r>
            <w:proofErr w:type="gramEnd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書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2.電子書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課堂問答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口語練習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紙筆測驗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聽力測驗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作業檢核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檔案評量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【品德教育】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品J1 溝通合作與和諧人際關係。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lastRenderedPageBreak/>
              <w:t>品J3 關懷生活環境與自然生態永續發展。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【環境教育】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環J2 了解人與周遭動物的互動關係，認識動物需求，並關切動物福利。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【海洋教育】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海 J2 認識並參與安全的海洋生態旅遊。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【戶外教育】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戶J3 善用教室外、戶外及校外教學，認識臺灣</w:t>
            </w:r>
            <w:proofErr w:type="gramStart"/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環境並參訪</w:t>
            </w:r>
            <w:proofErr w:type="gramEnd"/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自然及文化資產，如國家公園及國家風景區及國家森林公園等。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4C7166" w:rsidRDefault="006F3AA0" w:rsidP="006F3AA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3AA0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AA0" w:rsidRPr="004C7166" w:rsidRDefault="006F3AA0" w:rsidP="006F3AA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Ac-IV-4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（能聽、讀、說、寫最基本的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1,200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字詞）。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Ad-IV-1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國中階段所學的文法句型。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B-IV-2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及句型的生活溝通。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 xml:space="preserve">B-IV-6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圖片描述。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B-IV-7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角色扮演。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C-IV-3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文化習俗的了解及尊重。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lastRenderedPageBreak/>
              <w:t>1-IV-3 能聽懂基本或重要句型的句子。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1-IV-4 能聽懂日常生活對話的主要內容。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2-IV-8 能以正確的發音、適切的重音及語調說出基本或重要句型的句子。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◎2-IV-9 能進行簡易的角色扮演。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2-IV-13 能依主題或情境以簡易英語進行日常生活溝通。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4-IV-5 能依提示寫出正確達意的簡單句子。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7-IV-2 善用相關主題之背景知識，以利閱讀或聽力理解。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環境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Unit </w:t>
            </w:r>
            <w:r w:rsidRPr="008A7F10">
              <w:rPr>
                <w:rFonts w:ascii="標楷體" w:eastAsia="標楷體" w:hAnsi="標楷體" w:cs="標楷體" w:hint="eastAsia"/>
                <w:color w:val="auto"/>
              </w:rPr>
              <w:t>5   There Was a Lot of Trash in the Sea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【Grammar Focus1】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1.能認識及熟記be動詞及規則動詞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過去式的變化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方式，並運用於句型中，表達發生於過去的事。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2.完成課本練習題。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【Grammar Focus2】</w:t>
            </w:r>
          </w:p>
          <w:p w:rsidR="006F3AA0" w:rsidRPr="008A7F10" w:rsidRDefault="006F3AA0" w:rsidP="00F55F9B">
            <w:pPr>
              <w:numPr>
                <w:ilvl w:val="0"/>
                <w:numId w:val="1"/>
              </w:num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能認識及熟記一般動詞及規則動詞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過去式的變化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方式，並運用於句型中，表達發生於過去的事。</w:t>
            </w:r>
          </w:p>
          <w:p w:rsidR="006F3AA0" w:rsidRPr="008A7F10" w:rsidRDefault="006F3AA0" w:rsidP="00F55F9B">
            <w:pPr>
              <w:numPr>
                <w:ilvl w:val="0"/>
                <w:numId w:val="1"/>
              </w:num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導入wh-問句:What did 某人 do +過去時間?</w:t>
            </w:r>
          </w:p>
          <w:p w:rsidR="006F3AA0" w:rsidRPr="008A7F10" w:rsidRDefault="006F3AA0" w:rsidP="00F55F9B">
            <w:pPr>
              <w:numPr>
                <w:ilvl w:val="0"/>
                <w:numId w:val="1"/>
              </w:num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完成課本練習題。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【Reading】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1.能透過Before You Read的圖片引導讓同學討論圖片中的內容，引發閱讀興趣。可以討論在雨林中可以見到的生物名稱。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2.能透過While You Read了解閱讀動機及目的，和文章的主要內容與細節。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3.能在閱讀過程中隨時修正原先的預測內容。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4.能將文章中訊息加以比較、歸納，並與實際生活情境做連結。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5.請同學畫出時間線圖，並且標明不同時間點、發生的事件、狀況的改變、人的感受等等。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6.能透過After You Read完成閱讀策略題目及完成summarizing以找出文章的主旨。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7.利用PBL讓同學理解閱讀的內容並進行主題探究。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8.教授出現於閱讀中的單字讀法與用法。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center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1.</w:t>
            </w:r>
            <w:proofErr w:type="gramStart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備課用</w:t>
            </w:r>
            <w:proofErr w:type="gramEnd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書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2.電子書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課堂問答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口語練習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紙筆測驗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聽力測驗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作業檢核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檔案評量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【品德教育】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品J1 溝通合作與和諧人際關係。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品J3 關懷生活環境與自然生態永續發展。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【環境教育】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lastRenderedPageBreak/>
              <w:t>環J2 了解人與周遭動物的互動關係，認識動物需求，並關切動物福利。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【海洋教育】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海 J2 認識並參與安全的海洋生態旅遊。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【戶外教育】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戶J3 善用教室外、戶外及校外教學，認識臺灣</w:t>
            </w:r>
            <w:proofErr w:type="gramStart"/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環境並參訪</w:t>
            </w:r>
            <w:proofErr w:type="gramEnd"/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自然及文化資產，如國家公園及國家風景區及國家森林公園等。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4C7166" w:rsidRDefault="006F3AA0" w:rsidP="006F3AA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3AA0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AA0" w:rsidRPr="004C7166" w:rsidRDefault="006F3AA0" w:rsidP="006F3AA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Ac-IV-4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（能聽、讀、說、寫最基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>本的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1,200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字詞）。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Ad-IV-1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國中階段所學的文法句型。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B-IV-2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及句型的生活溝通。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B-IV-6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圖片描述。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B-IV-7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角色扮演。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C-IV-3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文化習俗的了解及尊重。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lastRenderedPageBreak/>
              <w:t>1-IV-3 能聽懂基本或重要句型的句子。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1-IV-4 能聽懂日常生活對話的主要內容。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lastRenderedPageBreak/>
              <w:t>2-IV-8 能以正確的發音、適切的重音及語調說出基本或重要句型的句子。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◎2-IV-9 能進行簡易的角色扮演。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2-IV-13 能依主題或情境以簡易英語進行日常生活溝通。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4-IV-5 能依提示寫出正確達意的簡單句子。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7-IV-2 善用相關主題之背景知識，以利閱讀或聽力理解。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環境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Unit </w:t>
            </w:r>
            <w:r w:rsidRPr="008A7F10">
              <w:rPr>
                <w:rFonts w:ascii="標楷體" w:eastAsia="標楷體" w:hAnsi="標楷體" w:cs="標楷體" w:hint="eastAsia"/>
                <w:color w:val="auto"/>
              </w:rPr>
              <w:t>5   There Was a Lot of Trash in the Sea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【Sounds and Letters】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1.先請同學聆聽blends的發音異同後，進行口語練習。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2.教師特別解釋blends的規則與運用之時機。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3.Listen and repeat請同學跟著CD念出例子。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4.完成練習。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【Exercise】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1.打開課本Exercise篇完成閱讀素養題與會考聽力三大練習。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2.教師針對本篇閱讀素養題目解釋文章段落邏輯安排的合理性，以增進學生閱讀能力。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【習作評量】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1.請同學進行習作聽力部分測驗並於測驗結束後對答，若有不清楚之處，則再播放一次並且播放聽力稿。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2.教師針對聽力內容進行聽力策略教學。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3.檢討讀寫習作內容並且提醒學生運用閱讀策略，提升閱讀效能。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center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1.</w:t>
            </w:r>
            <w:proofErr w:type="gramStart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備課用</w:t>
            </w:r>
            <w:proofErr w:type="gramEnd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書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2.電子書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課堂問答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口語練習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紙筆測驗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聽力測驗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作業檢核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</w:t>
            </w: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lastRenderedPageBreak/>
              <w:t>彙與他人進行溝通。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【品德教育】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品J1 溝通合作與和諧人際關係。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品J3 關懷生活環境與自然生態永續發展。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【環境教育】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環J2 了解人與周遭動物的互動關係，認識動物需求，並關切動物福利。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【海洋教育】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海 J2 認識並參與安全的海洋生態旅遊。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【戶外教育】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戶J3 善用教室外、戶外及校外教學，認識臺灣</w:t>
            </w:r>
            <w:proofErr w:type="gramStart"/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環境並參訪</w:t>
            </w:r>
            <w:proofErr w:type="gramEnd"/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自然及文化資產，如國家公園及國家風景區及國家森林公園等。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4C7166" w:rsidRDefault="006F3AA0" w:rsidP="006F3AA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  <w:tr w:rsidR="006F3AA0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AA0" w:rsidRPr="004C7166" w:rsidRDefault="006F3AA0" w:rsidP="006F3AA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6/12-6/18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Ac-IV-4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（能聽、讀、說、寫最基本的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1,200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字詞）。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Ad-IV-1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國中階段所學的文法句型。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B-IV-2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及句型的生活溝通。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B-IV-6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圖片描述。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B-IV-7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角色扮演。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C-IV-3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文化習俗的了解及尊重。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1-IV-3 能聽懂基本或重要句型的句子。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1-IV-4 能聽懂日常生活對話的主要內容。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2-IV-8 能以正確的發音、適切的重音及語調說出基本或重要句型的句子。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◎2-IV-9 能進行簡易的角色扮演。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2-IV-13 能依主題或情境以簡易英語進行日常生活溝通。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4-IV-5 能依提示寫出正確達意的簡單句子。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6-IV-5 主動利用各種查詢工具，以了解所接觸的英語文資訊。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7-IV-2 善用相關主題之背景知識，以利閱讀或聽力理解。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9-IV-4 能依上下文所提供的文字線索（如in my opinion、maybe）分辨客觀事實與主觀意見。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旅遊場所、多元文化習俗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Unit 6   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We Rode a Bike to the Temple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【Warm-up】</w:t>
            </w:r>
          </w:p>
          <w:p w:rsidR="006F3AA0" w:rsidRPr="008A7F10" w:rsidRDefault="006F3AA0" w:rsidP="006F3AA0">
            <w:pPr>
              <w:spacing w:line="24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1.秀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出暖身篇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的圖片，讓學生這四張圖片分別代表那些印度的當地特色文化。</w:t>
            </w:r>
            <w:r w:rsidRPr="008A7F10">
              <w:rPr>
                <w:rFonts w:ascii="標楷體" w:eastAsia="標楷體" w:hAnsi="標楷體" w:cs="標楷體" w:hint="eastAsia"/>
                <w:color w:val="auto"/>
              </w:rPr>
              <w:t>過程中，可鼓勵學生儘量以英語表達。</w:t>
            </w:r>
          </w:p>
          <w:p w:rsidR="006F3AA0" w:rsidRPr="008A7F10" w:rsidRDefault="006F3AA0" w:rsidP="006F3AA0">
            <w:pPr>
              <w:spacing w:line="24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2.請同學討論台灣獨有的特色文化，並上台分享。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【Theme Words】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1.播放CD，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讓帶讀主題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字彙。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2.讓同學熟悉場所的英語說法。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3.利用主題字彙進行造句練習。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【Dialogue】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1.利用電子書，播放對話動畫讓學生聆聽觀賞對話，再秀出字面，播放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複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誦部份讓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學生跟讀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2.將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全班分兩組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分別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唸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出Zac、Anna及Lea的對話，讓學生練習語調並加入感情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複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誦對話。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3.讓同學討論在印度的旅遊交通方式、景點特色活動與飲食習慣，並嘗試找出和台灣旅遊景點有任何異同之處。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4.請同學畫出對話的閱讀心智圖，以利閱讀理解。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5.利用PBL讓同學理解對話的內容。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6.教授出現於對話中的單字讀法與用法。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7.完成練習。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center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1.</w:t>
            </w:r>
            <w:proofErr w:type="gramStart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備課用</w:t>
            </w:r>
            <w:proofErr w:type="gramEnd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書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2.電子書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課堂問答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口語練習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紙筆測驗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聽力測驗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作業檢核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【多元文化教育】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color w:val="auto"/>
              </w:rPr>
              <w:t>多J4 了解不同群體間如何看待彼此的文化。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color w:val="auto"/>
              </w:rPr>
              <w:t>多J5 了解及尊重不同文化的習俗與禁忌。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【國際教育】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color w:val="auto"/>
              </w:rPr>
              <w:t>國J5 尊重與欣賞世界不同文化的價值。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Default="006F3AA0" w:rsidP="006F3AA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17補班補課(6/23)</w:t>
            </w:r>
          </w:p>
          <w:p w:rsidR="006F3AA0" w:rsidRPr="004C7166" w:rsidRDefault="006F3AA0" w:rsidP="006F3AA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、七八年級藝能科考試</w:t>
            </w:r>
          </w:p>
        </w:tc>
      </w:tr>
      <w:tr w:rsidR="006F3AA0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AA0" w:rsidRPr="004C7166" w:rsidRDefault="006F3AA0" w:rsidP="006F3AA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6/19-6/25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Ac-IV-4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（能聽、讀、說、寫最基本的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1,200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字詞）。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Ad-IV-1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國中階段所學的文法句型。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B-IV-2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及句型的生活溝通。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 xml:space="preserve">B-IV-6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圖片描述。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B-IV-7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角色扮演。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C-IV-3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文化習俗的了解及尊重。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lastRenderedPageBreak/>
              <w:t>1-IV-3 能聽懂基本或重要句型的句子。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1-IV-4 能聽懂日常生活對話的主要內容。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2-IV-8 能以正確的發音、適切的重音及語調說出基本或重要句型的句子。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◎2-IV-9 能進行簡易的角色扮演。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2-IV-13 能依主題或情境以簡易英語進行日常生活溝通。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4-IV-5 能依提示寫出正確達意的簡單句子。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6-IV-5 主動利用各種查詢工具，以了解所接觸的英語文資訊。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7-IV-2 善用相關主題之背景知識，以利閱讀或聽力理解。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9-IV-4 能依上下文所提供的文字線索（如in my opinion、maybe）分辨客觀事實與主觀意見。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旅遊場所、多元文化習俗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Unit 6   We Rode a Bike to the Temple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【Grammar Focus】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1.能認識及熟記一般動詞不規則動詞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過去式的變化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方式，並運用於句型中，表達發生於過去的事。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2.能熟悉並運用because和so的用法。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3.完成課本練習題。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【Reading】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1.能透過Before You Read的圖片引導讓同學討論圖片中的內</w:t>
            </w: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容，引發閱讀興趣。討論泰姬瑪哈陵的歷史及國王的生平。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2.能透過While You Read了解閱讀動機及目的，和文章的主要內容與細節。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3.能在閱讀過程中隨時修正原先的預測內容。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4.能將文章中訊息加以比較、歸納，並與實際生活情境做連結。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5.請同學畫出時間線圖，並且標明不同時間點、發生的事件、狀況的改變、人的感受等等。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6.能透過After You Read完成閱讀策略題目及完成文章出現順序，以理解文章結構。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7.利用PBL讓同學理解閱讀的內容並進行主題探究。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8.討論三個有名景點的特色，並投票選出班上同學最想去的地方。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9.教授出現於閱讀中的單字讀法與用法。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center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1.</w:t>
            </w:r>
            <w:proofErr w:type="gramStart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備課用</w:t>
            </w:r>
            <w:proofErr w:type="gramEnd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書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2.電子書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課堂問答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口語練習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紙筆測驗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聽力測驗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作業檢核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【多元文化教育】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color w:val="auto"/>
              </w:rPr>
              <w:t>多J4 了解不同群體間如何看待彼此的文化。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多J5 了解及尊重不同文化的習俗與禁忌。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【國際教育】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color w:val="auto"/>
              </w:rPr>
              <w:t>國J5 尊重與欣賞世界不同文化的價值。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4C7166" w:rsidRDefault="006F3AA0" w:rsidP="006F3AA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22-23端午節連假</w:t>
            </w:r>
          </w:p>
        </w:tc>
      </w:tr>
      <w:tr w:rsidR="006F3AA0" w:rsidRPr="004C7166" w:rsidTr="004C7166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3AA0" w:rsidRPr="004C7166" w:rsidRDefault="006F3AA0" w:rsidP="006F3AA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6/26-6/30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Ac-IV-4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（能聽、讀、說、寫最基本的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1,200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字詞）。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Ad-IV-1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國中階段所學的文法句型。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Ae-IV-1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簡易歌謠、韻文、短文、故事及短劇。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Ae-IV-2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常見的圖表。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B-IV-2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國中階段</w:t>
            </w:r>
            <w:proofErr w:type="gramStart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所學字詞</w:t>
            </w:r>
            <w:proofErr w:type="gramEnd"/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及句型的生活溝通。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B-IV-5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人、事、時、地、物的描述及問答。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B-IV-6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圖片描述。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 xml:space="preserve">B-IV-7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角色扮演。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C-IV-3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文化習俗的了解及尊重。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 xml:space="preserve">D-IV-1 </w:t>
            </w:r>
            <w:r w:rsidRPr="008A7F10">
              <w:rPr>
                <w:rFonts w:eastAsia="標楷體" w:hint="eastAsia"/>
                <w:bCs/>
                <w:snapToGrid w:val="0"/>
                <w:color w:val="auto"/>
              </w:rPr>
              <w:t>依綜合資訊作合理猜測。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lastRenderedPageBreak/>
              <w:t>1-IV-3 能聽懂基本或重要句型的句子。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1-IV-4 能聽懂日常生活對話的主要內容。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2-IV-8 能以正確的發音、適切的重音及語調說出基本或重要句型的句子。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◎2-IV-9 能進行簡易的角色扮演。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2-IV-13 能依主題或情境以簡易英語進行日常生活溝通。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4-IV-5 能依提示寫出正確達意的簡單句子。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5-IV-7 能聽懂日常生活對話，並能以簡單的字詞、句子記下要點。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lastRenderedPageBreak/>
              <w:t>5-IV-11 能</w:t>
            </w:r>
            <w:proofErr w:type="gramStart"/>
            <w:r w:rsidRPr="008A7F10">
              <w:rPr>
                <w:rFonts w:ascii="標楷體" w:eastAsia="標楷體" w:hAnsi="標楷體" w:cs="標楷體" w:hint="eastAsia"/>
                <w:color w:val="auto"/>
              </w:rPr>
              <w:t>看懂並能</w:t>
            </w:r>
            <w:proofErr w:type="gramEnd"/>
            <w:r w:rsidRPr="008A7F10">
              <w:rPr>
                <w:rFonts w:ascii="標楷體" w:eastAsia="標楷體" w:hAnsi="標楷體" w:cs="標楷體" w:hint="eastAsia"/>
                <w:color w:val="auto"/>
              </w:rPr>
              <w:t>填寫簡單的表格及資料等。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6-IV-2 主動預習、複習並將學習內容作基本的整理歸納。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6-IV-4 樂於接觸課外的英語文多元素材，如歌曲、英語學習雜誌、漫畫、短片、廣播、網路等。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6-IV-5 主動利用各種查詢工具，以了解所接觸的英語文資訊。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7-IV-2 善用相關主題之背景知識，以利閱讀或聽力理解。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color w:val="auto"/>
              </w:rPr>
              <w:t>9-IV-1 能綜合相關資訊作合理的猜測。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旅遊場所、多元文化習俗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Unit 6   We Rode a Bike to the Temple、Review 3（第三次段考）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【Sounds and Letters】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1.先請同學聆聽blends的發音異同後，進行口語練習。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2.教師特別解釋blends的規則與運用之時機。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3.Listen and repeat請同學跟著CD念出例子。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4.完成練習。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【Exercise】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1.打開課本Exercise篇完成閱讀素養題與會考聽力三大練習。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2.教師針對本篇閱讀素養題目解釋文章段落邏輯安排的合理性，以增進學生閱讀能力。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【習作評量】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1.請同學進行習作聽力部分測驗並於測驗結束後對答，若有不清楚之處，則再播放一次並且播放聽力稿。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2.教師針對聽力內容進行聽力策略教學。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3.檢討讀寫習作內容並且提醒學生運用閱讀策略，提升閱讀效能。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I. Listen.】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1.利用Predicting來預測聽力內容順序，可以協助理解聽力內容。遇到不懂的字詞時，可以猜測其字義或跳過。另外也可以留意非語言的線索，如場景、說話者的肢體語言或表情等都有助於猜測即將聽到的內容。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2.請各組同學完成看圖聽力練習，聽內容時請同學記下重點，最後將聽到的正確答案圈出。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【</w:t>
            </w:r>
            <w:proofErr w:type="gramEnd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II. Recap</w:t>
            </w:r>
            <w:proofErr w:type="gramStart"/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】</w:t>
            </w:r>
            <w:proofErr w:type="gramEnd"/>
          </w:p>
          <w:p w:rsidR="006F3AA0" w:rsidRPr="008A7F10" w:rsidRDefault="006F3AA0" w:rsidP="006F3AA0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整理時態並透過tic-tac-toe進行時態練習。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center"/>
            </w:pPr>
            <w:r w:rsidRPr="008A7F10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1.</w:t>
            </w:r>
            <w:proofErr w:type="gramStart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備課用</w:t>
            </w:r>
            <w:proofErr w:type="gramEnd"/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書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2.電子書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課堂問答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口語練習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紙筆測驗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聽力測驗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標楷體" w:hint="eastAsia"/>
                <w:snapToGrid w:val="0"/>
                <w:color w:val="auto"/>
              </w:rPr>
              <w:t>作業檢核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【多元文化教育】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color w:val="auto"/>
              </w:rPr>
              <w:t>多J4 了解不同群體間如何看待彼此的文化。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color w:val="auto"/>
              </w:rPr>
              <w:t>多J5 了解及尊重不同文化的習俗與禁忌。</w:t>
            </w:r>
          </w:p>
          <w:p w:rsidR="006F3AA0" w:rsidRPr="008A7F10" w:rsidRDefault="006F3AA0" w:rsidP="006F3AA0">
            <w:pPr>
              <w:spacing w:line="260" w:lineRule="exact"/>
              <w:jc w:val="left"/>
              <w:rPr>
                <w:b/>
                <w:snapToGrid w:val="0"/>
              </w:rPr>
            </w:pPr>
            <w:r w:rsidRPr="008A7F10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【國際教育】</w:t>
            </w:r>
          </w:p>
          <w:p w:rsidR="006F3AA0" w:rsidRPr="008A7F10" w:rsidRDefault="006F3AA0" w:rsidP="006F3AA0">
            <w:pPr>
              <w:spacing w:line="260" w:lineRule="exact"/>
              <w:jc w:val="left"/>
            </w:pPr>
            <w:r w:rsidRPr="008A7F10">
              <w:rPr>
                <w:rFonts w:ascii="標楷體" w:eastAsia="標楷體" w:hAnsi="標楷體" w:cs="DFKaiShu-SB-Estd-BF" w:hint="eastAsia"/>
                <w:color w:val="auto"/>
              </w:rPr>
              <w:t>國J5 尊重與欣賞世界不同文化的價值。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3AA0" w:rsidRPr="004C7166" w:rsidRDefault="006F3AA0" w:rsidP="006F3AA0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29-30七八年級第三次段考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992"/>
        <w:gridCol w:w="2268"/>
        <w:gridCol w:w="2268"/>
        <w:gridCol w:w="851"/>
        <w:gridCol w:w="4720"/>
      </w:tblGrid>
      <w:tr w:rsidR="00097724" w:rsidRPr="00DA2B18" w:rsidTr="00110380">
        <w:trPr>
          <w:trHeight w:val="1077"/>
          <w:jc w:val="center"/>
        </w:trPr>
        <w:tc>
          <w:tcPr>
            <w:tcW w:w="846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2693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5528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851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720" w:type="dxa"/>
            <w:vMerge w:val="restart"/>
            <w:vAlign w:val="center"/>
          </w:tcPr>
          <w:p w:rsidR="002C23FA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  <w:p w:rsidR="00097724" w:rsidRPr="002C23FA" w:rsidRDefault="002C23FA" w:rsidP="002C23FA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097724" w:rsidRPr="00DA2B18" w:rsidTr="00110380">
        <w:trPr>
          <w:trHeight w:val="837"/>
          <w:jc w:val="center"/>
        </w:trPr>
        <w:tc>
          <w:tcPr>
            <w:tcW w:w="846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268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2268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proofErr w:type="gramStart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</w:t>
            </w:r>
            <w:proofErr w:type="gramEnd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次</w:t>
            </w:r>
          </w:p>
        </w:tc>
        <w:tc>
          <w:tcPr>
            <w:tcW w:w="851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20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110380">
        <w:trPr>
          <w:trHeight w:val="715"/>
          <w:jc w:val="center"/>
        </w:trPr>
        <w:tc>
          <w:tcPr>
            <w:tcW w:w="84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2693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992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268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2268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720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1D0976" w:rsidRPr="00DA2B18" w:rsidTr="00110380">
        <w:trPr>
          <w:trHeight w:val="6723"/>
          <w:jc w:val="center"/>
        </w:trPr>
        <w:tc>
          <w:tcPr>
            <w:tcW w:w="846" w:type="dxa"/>
            <w:vAlign w:val="center"/>
          </w:tcPr>
          <w:p w:rsidR="001D0976" w:rsidRPr="00750707" w:rsidRDefault="001D0976" w:rsidP="001D0976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693" w:type="dxa"/>
            <w:vAlign w:val="center"/>
          </w:tcPr>
          <w:p w:rsidR="001D0976" w:rsidRPr="002C23FA" w:rsidRDefault="001D0976" w:rsidP="001D0976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992" w:type="dxa"/>
            <w:vAlign w:val="center"/>
          </w:tcPr>
          <w:p w:rsidR="001D0976" w:rsidRPr="00DA2B18" w:rsidRDefault="001D0976" w:rsidP="001D097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268" w:type="dxa"/>
            <w:vAlign w:val="center"/>
          </w:tcPr>
          <w:p w:rsidR="001D0976" w:rsidRPr="00DA2B18" w:rsidRDefault="001D0976" w:rsidP="001D097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語文領域--英語</w:t>
            </w:r>
          </w:p>
        </w:tc>
        <w:tc>
          <w:tcPr>
            <w:tcW w:w="2268" w:type="dxa"/>
            <w:vAlign w:val="center"/>
          </w:tcPr>
          <w:p w:rsidR="001D0976" w:rsidRPr="00DA2B18" w:rsidRDefault="001D0976" w:rsidP="001D097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1.2.3.4.</w:t>
            </w:r>
          </w:p>
        </w:tc>
        <w:tc>
          <w:tcPr>
            <w:tcW w:w="851" w:type="dxa"/>
            <w:vAlign w:val="center"/>
          </w:tcPr>
          <w:p w:rsidR="001D0976" w:rsidRPr="00DA2B18" w:rsidRDefault="00110380" w:rsidP="001D097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</w:t>
            </w:r>
          </w:p>
        </w:tc>
        <w:tc>
          <w:tcPr>
            <w:tcW w:w="4720" w:type="dxa"/>
          </w:tcPr>
          <w:p w:rsidR="001D0976" w:rsidRPr="002C23FA" w:rsidRDefault="001D0976" w:rsidP="001D0976">
            <w:pPr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1.請在</w:t>
            </w:r>
            <w:r w:rsidRPr="006A49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相關規定說明欄</w:t>
            </w: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註明課程單元及實質內涵指標，如:兒時記趣-</w:t>
            </w:r>
            <w:proofErr w:type="gramStart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</w:t>
            </w:r>
            <w:proofErr w:type="gramEnd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J3 、</w:t>
            </w:r>
            <w:proofErr w:type="gramStart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</w:t>
            </w:r>
            <w:proofErr w:type="gramEnd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 xml:space="preserve"> J6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1D0976" w:rsidRPr="002C23FA" w:rsidRDefault="001D0976" w:rsidP="001D0976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生涯規劃教育議題實質內涵:</w:t>
            </w:r>
          </w:p>
          <w:p w:rsidR="001D0976" w:rsidRPr="002C23FA" w:rsidRDefault="001D0976" w:rsidP="001D0976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 了解生涯規劃的意義與功能。</w:t>
            </w:r>
          </w:p>
          <w:p w:rsidR="001D0976" w:rsidRPr="002C23FA" w:rsidRDefault="001D0976" w:rsidP="001D0976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J2 具備生涯規劃的知識與概念。</w:t>
            </w:r>
          </w:p>
          <w:p w:rsidR="001D0976" w:rsidRPr="002C23FA" w:rsidRDefault="001D0976" w:rsidP="001D0976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J3 覺察自己的能力與興趣。</w:t>
            </w:r>
          </w:p>
          <w:p w:rsidR="001D0976" w:rsidRPr="002C23FA" w:rsidRDefault="001D0976" w:rsidP="001D0976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J4 了解自己的人格特質與價值觀。</w:t>
            </w:r>
          </w:p>
          <w:p w:rsidR="001D0976" w:rsidRPr="002C23FA" w:rsidRDefault="001D0976" w:rsidP="001D0976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J5 探索性別與生涯規劃的關係。</w:t>
            </w:r>
          </w:p>
          <w:p w:rsidR="001D0976" w:rsidRPr="002C23FA" w:rsidRDefault="001D0976" w:rsidP="001D0976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J6 建立對於未來生涯的願景。</w:t>
            </w:r>
          </w:p>
          <w:p w:rsidR="001D0976" w:rsidRPr="002C23FA" w:rsidRDefault="001D0976" w:rsidP="001D0976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J7 學習蒐集與分析工作/教育環境的資料。</w:t>
            </w:r>
          </w:p>
          <w:p w:rsidR="001D0976" w:rsidRPr="002C23FA" w:rsidRDefault="001D0976" w:rsidP="001D0976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J8 工作/教育環境的類型與現況。</w:t>
            </w:r>
          </w:p>
          <w:p w:rsidR="001D0976" w:rsidRPr="002C23FA" w:rsidRDefault="001D0976" w:rsidP="001D0976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J9 社會變遷與工作/教育環境的關係。</w:t>
            </w:r>
          </w:p>
          <w:p w:rsidR="001D0976" w:rsidRPr="002C23FA" w:rsidRDefault="001D0976" w:rsidP="001D0976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J10 職業倫理對工作環境發展的重要性。</w:t>
            </w:r>
          </w:p>
          <w:p w:rsidR="001D0976" w:rsidRPr="002C23FA" w:rsidRDefault="001D0976" w:rsidP="001D0976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J11 分析影響個人生涯決定的因素。</w:t>
            </w:r>
          </w:p>
          <w:p w:rsidR="001D0976" w:rsidRPr="002C23FA" w:rsidRDefault="001D0976" w:rsidP="001D0976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J12 發展及評估生涯決定的策略。</w:t>
            </w:r>
          </w:p>
          <w:p w:rsidR="001D0976" w:rsidRPr="002C23FA" w:rsidRDefault="001D0976" w:rsidP="001D0976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J13 培養生涯規劃及執行的能力。</w:t>
            </w:r>
          </w:p>
          <w:p w:rsidR="001D0976" w:rsidRPr="002C23FA" w:rsidRDefault="001D0976" w:rsidP="001D0976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J14 培養</w:t>
            </w: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並涵化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道德倫理意義於日常生活。</w:t>
            </w:r>
          </w:p>
        </w:tc>
      </w:tr>
      <w:tr w:rsidR="001D0976" w:rsidRPr="00DA2B18" w:rsidTr="00110380">
        <w:trPr>
          <w:trHeight w:val="402"/>
          <w:jc w:val="center"/>
        </w:trPr>
        <w:tc>
          <w:tcPr>
            <w:tcW w:w="846" w:type="dxa"/>
            <w:vAlign w:val="center"/>
          </w:tcPr>
          <w:p w:rsidR="001D0976" w:rsidRPr="00750707" w:rsidRDefault="001D0976" w:rsidP="001D0976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2693" w:type="dxa"/>
            <w:vAlign w:val="center"/>
          </w:tcPr>
          <w:p w:rsidR="001D0976" w:rsidRPr="002C23FA" w:rsidRDefault="001D0976" w:rsidP="001D0976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992" w:type="dxa"/>
            <w:vAlign w:val="center"/>
          </w:tcPr>
          <w:p w:rsidR="001D0976" w:rsidRPr="00DA2B18" w:rsidRDefault="001D0976" w:rsidP="001D097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268" w:type="dxa"/>
            <w:vAlign w:val="center"/>
          </w:tcPr>
          <w:p w:rsidR="001D0976" w:rsidRPr="00DA2B18" w:rsidRDefault="00110380" w:rsidP="001D097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語文領域--英語</w:t>
            </w:r>
          </w:p>
        </w:tc>
        <w:tc>
          <w:tcPr>
            <w:tcW w:w="2268" w:type="dxa"/>
            <w:vAlign w:val="center"/>
          </w:tcPr>
          <w:p w:rsidR="001D0976" w:rsidRPr="00DA2B18" w:rsidRDefault="001D0976" w:rsidP="001D097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8.9.10.18.19.20.</w:t>
            </w:r>
          </w:p>
        </w:tc>
        <w:tc>
          <w:tcPr>
            <w:tcW w:w="851" w:type="dxa"/>
            <w:vAlign w:val="center"/>
          </w:tcPr>
          <w:p w:rsidR="001D0976" w:rsidRPr="00DA2B18" w:rsidRDefault="00110380" w:rsidP="001D097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18</w:t>
            </w:r>
          </w:p>
        </w:tc>
        <w:tc>
          <w:tcPr>
            <w:tcW w:w="4720" w:type="dxa"/>
          </w:tcPr>
          <w:p w:rsidR="001D0976" w:rsidRPr="002C23FA" w:rsidRDefault="001D0976" w:rsidP="001D097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1D0976" w:rsidRPr="002C23FA" w:rsidRDefault="001D0976" w:rsidP="001D097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日新北教新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字第1090294487號函辦理，自110學年度起實施國際教育4堂課。每學年實施4節課，原則每學期2節課，惟經由各校課程委員會通過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後，得彈性調整實施學期。</w:t>
            </w:r>
          </w:p>
        </w:tc>
      </w:tr>
      <w:tr w:rsidR="001D0976" w:rsidRPr="00DA2B18" w:rsidTr="00110380">
        <w:trPr>
          <w:trHeight w:val="1250"/>
          <w:jc w:val="center"/>
        </w:trPr>
        <w:tc>
          <w:tcPr>
            <w:tcW w:w="846" w:type="dxa"/>
            <w:vAlign w:val="center"/>
          </w:tcPr>
          <w:p w:rsidR="001D0976" w:rsidRPr="00750707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3</w:t>
            </w:r>
          </w:p>
        </w:tc>
        <w:tc>
          <w:tcPr>
            <w:tcW w:w="2693" w:type="dxa"/>
            <w:vAlign w:val="center"/>
          </w:tcPr>
          <w:p w:rsidR="001D0976" w:rsidRPr="002C23FA" w:rsidRDefault="001D0976" w:rsidP="001D0976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992" w:type="dxa"/>
            <w:vAlign w:val="center"/>
          </w:tcPr>
          <w:p w:rsidR="001D0976" w:rsidRPr="00DA2B18" w:rsidRDefault="001D0976" w:rsidP="001D097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268" w:type="dxa"/>
            <w:vAlign w:val="center"/>
          </w:tcPr>
          <w:p w:rsidR="001D0976" w:rsidRPr="00DA2B18" w:rsidRDefault="00110380" w:rsidP="001D097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語文領域--英語</w:t>
            </w:r>
          </w:p>
        </w:tc>
        <w:tc>
          <w:tcPr>
            <w:tcW w:w="2268" w:type="dxa"/>
            <w:vAlign w:val="center"/>
          </w:tcPr>
          <w:p w:rsidR="001D0976" w:rsidRPr="00DA2B18" w:rsidRDefault="001D0976" w:rsidP="001D097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D0976" w:rsidRPr="00DA2B18" w:rsidRDefault="001D0976" w:rsidP="001D097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20" w:type="dxa"/>
          </w:tcPr>
          <w:p w:rsidR="001D0976" w:rsidRPr="002C23FA" w:rsidRDefault="001D0976" w:rsidP="001D097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1D0976" w:rsidRPr="002C23FA" w:rsidRDefault="001D0976" w:rsidP="001D0976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1D0976" w:rsidRPr="002C23FA" w:rsidRDefault="001D0976" w:rsidP="001D0976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1D0976" w:rsidRPr="002C23FA" w:rsidRDefault="001D0976" w:rsidP="001D097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1D0976" w:rsidRPr="00DA2B18" w:rsidTr="00110380">
        <w:trPr>
          <w:trHeight w:val="549"/>
          <w:jc w:val="center"/>
        </w:trPr>
        <w:tc>
          <w:tcPr>
            <w:tcW w:w="846" w:type="dxa"/>
            <w:vAlign w:val="center"/>
          </w:tcPr>
          <w:p w:rsidR="001D0976" w:rsidRPr="00750707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2693" w:type="dxa"/>
            <w:vAlign w:val="center"/>
          </w:tcPr>
          <w:p w:rsidR="001D0976" w:rsidRPr="00593744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1D0976" w:rsidRPr="00593744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D0976" w:rsidRPr="00DA2B18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268" w:type="dxa"/>
            <w:vAlign w:val="center"/>
          </w:tcPr>
          <w:p w:rsidR="001D0976" w:rsidRPr="00DA2B18" w:rsidRDefault="00110380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語文領域--英語</w:t>
            </w:r>
          </w:p>
        </w:tc>
        <w:tc>
          <w:tcPr>
            <w:tcW w:w="2268" w:type="dxa"/>
            <w:vAlign w:val="center"/>
          </w:tcPr>
          <w:p w:rsidR="001D0976" w:rsidRPr="00DA2B18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D0976" w:rsidRPr="00DA2B18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20" w:type="dxa"/>
          </w:tcPr>
          <w:p w:rsidR="001D0976" w:rsidRDefault="001D0976" w:rsidP="001D0976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1D0976" w:rsidRPr="00593744" w:rsidRDefault="001D0976" w:rsidP="001D097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</w:t>
            </w:r>
            <w:proofErr w:type="gramStart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課程課程</w:t>
            </w:r>
            <w:proofErr w:type="gramEnd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1D0976" w:rsidRPr="00DA2B18" w:rsidTr="00110380">
        <w:trPr>
          <w:trHeight w:val="1253"/>
          <w:jc w:val="center"/>
        </w:trPr>
        <w:tc>
          <w:tcPr>
            <w:tcW w:w="846" w:type="dxa"/>
            <w:vAlign w:val="center"/>
          </w:tcPr>
          <w:p w:rsidR="001D0976" w:rsidRPr="00750707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2693" w:type="dxa"/>
            <w:vAlign w:val="center"/>
          </w:tcPr>
          <w:p w:rsidR="001D0976" w:rsidRPr="00593744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1D0976" w:rsidRPr="00593744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D0976" w:rsidRPr="00DA2B18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268" w:type="dxa"/>
            <w:vAlign w:val="center"/>
          </w:tcPr>
          <w:p w:rsidR="001D0976" w:rsidRPr="00DA2B18" w:rsidRDefault="00110380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語文領域--英語</w:t>
            </w:r>
          </w:p>
        </w:tc>
        <w:tc>
          <w:tcPr>
            <w:tcW w:w="2268" w:type="dxa"/>
            <w:vAlign w:val="center"/>
          </w:tcPr>
          <w:p w:rsidR="001D0976" w:rsidRPr="00DA2B18" w:rsidRDefault="00110380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15.16.17.</w:t>
            </w:r>
          </w:p>
        </w:tc>
        <w:tc>
          <w:tcPr>
            <w:tcW w:w="851" w:type="dxa"/>
            <w:vAlign w:val="center"/>
          </w:tcPr>
          <w:p w:rsidR="001D0976" w:rsidRPr="00DA2B18" w:rsidRDefault="00110380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4720" w:type="dxa"/>
          </w:tcPr>
          <w:p w:rsidR="001D0976" w:rsidRPr="002C23FA" w:rsidRDefault="001D0976" w:rsidP="001D0976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1D0976" w:rsidRPr="002C23FA" w:rsidRDefault="001D0976" w:rsidP="001D097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1D0976" w:rsidRPr="00DA2B18" w:rsidTr="00110380">
        <w:trPr>
          <w:trHeight w:val="649"/>
          <w:jc w:val="center"/>
        </w:trPr>
        <w:tc>
          <w:tcPr>
            <w:tcW w:w="846" w:type="dxa"/>
            <w:vAlign w:val="center"/>
          </w:tcPr>
          <w:p w:rsidR="001D0976" w:rsidRPr="00750707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1D0976" w:rsidRPr="00593744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992" w:type="dxa"/>
            <w:vAlign w:val="center"/>
          </w:tcPr>
          <w:p w:rsidR="001D0976" w:rsidRPr="00DA2B18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268" w:type="dxa"/>
            <w:vAlign w:val="center"/>
          </w:tcPr>
          <w:p w:rsidR="001D0976" w:rsidRPr="00DA2B18" w:rsidRDefault="00110380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語文領域--英語</w:t>
            </w:r>
          </w:p>
        </w:tc>
        <w:tc>
          <w:tcPr>
            <w:tcW w:w="2268" w:type="dxa"/>
            <w:vAlign w:val="center"/>
          </w:tcPr>
          <w:p w:rsidR="001D0976" w:rsidRPr="00DA2B18" w:rsidRDefault="00110380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11.12.13.</w:t>
            </w:r>
          </w:p>
        </w:tc>
        <w:tc>
          <w:tcPr>
            <w:tcW w:w="851" w:type="dxa"/>
            <w:vAlign w:val="center"/>
          </w:tcPr>
          <w:p w:rsidR="001D0976" w:rsidRPr="00DA2B18" w:rsidRDefault="00110380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4720" w:type="dxa"/>
          </w:tcPr>
          <w:p w:rsidR="001D0976" w:rsidRDefault="001D0976" w:rsidP="001D0976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1D0976" w:rsidRPr="00593744" w:rsidRDefault="001D0976" w:rsidP="001D0976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含孝親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家庭教育5月活動)</w:t>
            </w:r>
          </w:p>
        </w:tc>
      </w:tr>
      <w:tr w:rsidR="001D0976" w:rsidRPr="00DA2B18" w:rsidTr="00110380">
        <w:trPr>
          <w:trHeight w:val="649"/>
          <w:jc w:val="center"/>
        </w:trPr>
        <w:tc>
          <w:tcPr>
            <w:tcW w:w="846" w:type="dxa"/>
            <w:vAlign w:val="center"/>
          </w:tcPr>
          <w:p w:rsidR="001D0976" w:rsidRPr="00750707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2693" w:type="dxa"/>
            <w:vAlign w:val="center"/>
          </w:tcPr>
          <w:p w:rsidR="001D0976" w:rsidRPr="00593744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992" w:type="dxa"/>
            <w:vAlign w:val="center"/>
          </w:tcPr>
          <w:p w:rsidR="001D0976" w:rsidRPr="00DA2B18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268" w:type="dxa"/>
            <w:vAlign w:val="center"/>
          </w:tcPr>
          <w:p w:rsidR="001D0976" w:rsidRPr="00DA2B18" w:rsidRDefault="00110380" w:rsidP="001D0976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語文領域--英語</w:t>
            </w:r>
          </w:p>
        </w:tc>
        <w:tc>
          <w:tcPr>
            <w:tcW w:w="2268" w:type="dxa"/>
            <w:vAlign w:val="center"/>
          </w:tcPr>
          <w:p w:rsidR="001D0976" w:rsidRPr="00DA2B18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D0976" w:rsidRPr="00DA2B18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20" w:type="dxa"/>
          </w:tcPr>
          <w:p w:rsidR="001D0976" w:rsidRPr="002C23FA" w:rsidRDefault="001D0976" w:rsidP="001D097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1D0976" w:rsidRPr="00DA2B18" w:rsidTr="00110380">
        <w:trPr>
          <w:trHeight w:val="649"/>
          <w:jc w:val="center"/>
        </w:trPr>
        <w:tc>
          <w:tcPr>
            <w:tcW w:w="846" w:type="dxa"/>
            <w:vAlign w:val="center"/>
          </w:tcPr>
          <w:p w:rsidR="001D0976" w:rsidRPr="00750707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2693" w:type="dxa"/>
            <w:vAlign w:val="center"/>
          </w:tcPr>
          <w:p w:rsidR="001D0976" w:rsidRPr="00593744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992" w:type="dxa"/>
            <w:vAlign w:val="center"/>
          </w:tcPr>
          <w:p w:rsidR="001D0976" w:rsidRPr="00DA2B18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268" w:type="dxa"/>
            <w:vAlign w:val="center"/>
          </w:tcPr>
          <w:p w:rsidR="001D0976" w:rsidRPr="00DA2B18" w:rsidRDefault="00110380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語文領域--英語</w:t>
            </w:r>
          </w:p>
        </w:tc>
        <w:tc>
          <w:tcPr>
            <w:tcW w:w="2268" w:type="dxa"/>
            <w:vAlign w:val="center"/>
          </w:tcPr>
          <w:p w:rsidR="001D0976" w:rsidRPr="00DA2B18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D0976" w:rsidRPr="00DA2B18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20" w:type="dxa"/>
          </w:tcPr>
          <w:p w:rsidR="001D0976" w:rsidRPr="0092000A" w:rsidRDefault="001D0976" w:rsidP="001D0976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1D0976" w:rsidRDefault="001D0976" w:rsidP="001D0976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1D0976" w:rsidRDefault="001D0976" w:rsidP="001D0976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1D0976" w:rsidRDefault="001D0976" w:rsidP="001D0976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1D0976" w:rsidRDefault="001D0976" w:rsidP="001D0976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</w:t>
            </w: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</w:t>
            </w:r>
            <w:proofErr w:type="gramEnd"/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1D0976" w:rsidRDefault="001D0976" w:rsidP="001D0976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1D0976" w:rsidRDefault="001D0976" w:rsidP="001D0976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1D0976" w:rsidRDefault="001D0976" w:rsidP="001D0976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1D0976" w:rsidRDefault="001D0976" w:rsidP="001D0976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1D0976" w:rsidRPr="002C23FA" w:rsidRDefault="001D0976" w:rsidP="001D0976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</w:t>
            </w:r>
            <w:proofErr w:type="gramEnd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及災害應變的知識與技能</w:t>
            </w:r>
          </w:p>
        </w:tc>
      </w:tr>
      <w:tr w:rsidR="001D0976" w:rsidRPr="00DA2B18" w:rsidTr="00110380">
        <w:trPr>
          <w:trHeight w:val="649"/>
          <w:jc w:val="center"/>
        </w:trPr>
        <w:tc>
          <w:tcPr>
            <w:tcW w:w="846" w:type="dxa"/>
            <w:vAlign w:val="center"/>
          </w:tcPr>
          <w:p w:rsidR="001D0976" w:rsidRPr="00750707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9</w:t>
            </w:r>
          </w:p>
        </w:tc>
        <w:tc>
          <w:tcPr>
            <w:tcW w:w="2693" w:type="dxa"/>
            <w:vAlign w:val="center"/>
          </w:tcPr>
          <w:p w:rsidR="001D0976" w:rsidRPr="002C23FA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992" w:type="dxa"/>
            <w:vAlign w:val="center"/>
          </w:tcPr>
          <w:p w:rsidR="001D0976" w:rsidRPr="00DA2B18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268" w:type="dxa"/>
            <w:vAlign w:val="center"/>
          </w:tcPr>
          <w:p w:rsidR="001D0976" w:rsidRPr="00DA2B18" w:rsidRDefault="00110380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語文領域--英語</w:t>
            </w:r>
          </w:p>
        </w:tc>
        <w:tc>
          <w:tcPr>
            <w:tcW w:w="2268" w:type="dxa"/>
            <w:vAlign w:val="center"/>
          </w:tcPr>
          <w:p w:rsidR="001D0976" w:rsidRPr="00DA2B18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D0976" w:rsidRPr="00DA2B18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20" w:type="dxa"/>
            <w:vAlign w:val="center"/>
          </w:tcPr>
          <w:p w:rsidR="001D0976" w:rsidRPr="0092000A" w:rsidRDefault="001D0976" w:rsidP="001D097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北教社字第11014252521號函新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北市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110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年度交通安全教育訪視及輔導各級學校共同建議事項</w:t>
            </w:r>
          </w:p>
        </w:tc>
      </w:tr>
      <w:tr w:rsidR="001D0976" w:rsidRPr="00DA2B18" w:rsidTr="00110380">
        <w:trPr>
          <w:trHeight w:val="649"/>
          <w:jc w:val="center"/>
        </w:trPr>
        <w:tc>
          <w:tcPr>
            <w:tcW w:w="846" w:type="dxa"/>
            <w:vAlign w:val="center"/>
          </w:tcPr>
          <w:p w:rsidR="001D0976" w:rsidRPr="00750707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2693" w:type="dxa"/>
            <w:vAlign w:val="center"/>
          </w:tcPr>
          <w:p w:rsidR="001D0976" w:rsidRPr="002C23FA" w:rsidRDefault="001D0976" w:rsidP="001D0976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992" w:type="dxa"/>
            <w:vAlign w:val="center"/>
          </w:tcPr>
          <w:p w:rsidR="001D0976" w:rsidRPr="00DA2B18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268" w:type="dxa"/>
            <w:vAlign w:val="center"/>
          </w:tcPr>
          <w:p w:rsidR="001D0976" w:rsidRPr="00DA2B18" w:rsidRDefault="00110380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語文領域--英語</w:t>
            </w:r>
          </w:p>
        </w:tc>
        <w:tc>
          <w:tcPr>
            <w:tcW w:w="2268" w:type="dxa"/>
            <w:vAlign w:val="center"/>
          </w:tcPr>
          <w:p w:rsidR="001D0976" w:rsidRPr="00DA2B18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D0976" w:rsidRPr="00DA2B18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20" w:type="dxa"/>
          </w:tcPr>
          <w:p w:rsidR="001D0976" w:rsidRPr="002C23FA" w:rsidRDefault="001D0976" w:rsidP="001D097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北教工環字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第1110333562號函，安全教育包括交通安全、水域安全、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防墜安全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、防災安全、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食藥安全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等5大主題。</w:t>
            </w:r>
          </w:p>
        </w:tc>
      </w:tr>
      <w:tr w:rsidR="001D0976" w:rsidRPr="00DA2B18" w:rsidTr="00110380">
        <w:trPr>
          <w:trHeight w:val="649"/>
          <w:jc w:val="center"/>
        </w:trPr>
        <w:tc>
          <w:tcPr>
            <w:tcW w:w="846" w:type="dxa"/>
            <w:vAlign w:val="center"/>
          </w:tcPr>
          <w:p w:rsidR="001D0976" w:rsidRPr="00750707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2693" w:type="dxa"/>
            <w:vAlign w:val="center"/>
          </w:tcPr>
          <w:p w:rsidR="001D0976" w:rsidRPr="002C23FA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1D0976" w:rsidRPr="002C23FA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D0976" w:rsidRPr="00DA2B18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268" w:type="dxa"/>
            <w:vAlign w:val="center"/>
          </w:tcPr>
          <w:p w:rsidR="001D0976" w:rsidRPr="00DA2B18" w:rsidRDefault="00110380" w:rsidP="001D097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語文領域--英語</w:t>
            </w:r>
          </w:p>
        </w:tc>
        <w:tc>
          <w:tcPr>
            <w:tcW w:w="2268" w:type="dxa"/>
            <w:vAlign w:val="center"/>
          </w:tcPr>
          <w:p w:rsidR="001D0976" w:rsidRPr="00DA2B18" w:rsidRDefault="00110380" w:rsidP="001103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1.2.3.4.5.6.7.15.16.17.</w:t>
            </w:r>
          </w:p>
        </w:tc>
        <w:tc>
          <w:tcPr>
            <w:tcW w:w="851" w:type="dxa"/>
            <w:vAlign w:val="center"/>
          </w:tcPr>
          <w:p w:rsidR="001D0976" w:rsidRPr="00DA2B18" w:rsidRDefault="00110380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30</w:t>
            </w:r>
          </w:p>
        </w:tc>
        <w:tc>
          <w:tcPr>
            <w:tcW w:w="4720" w:type="dxa"/>
          </w:tcPr>
          <w:p w:rsidR="001D0976" w:rsidRPr="002C23FA" w:rsidRDefault="001D0976" w:rsidP="001D097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臺教國署國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字第1100104228號函、教育部108年6月12日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教學(二)字第1080083209號函修正之「教育部品德教育促進方案」以及110年9月1日新北教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特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字第1101636591號函。</w:t>
            </w:r>
          </w:p>
        </w:tc>
      </w:tr>
      <w:tr w:rsidR="001D0976" w:rsidRPr="00DA2B18" w:rsidTr="00110380">
        <w:trPr>
          <w:trHeight w:val="649"/>
          <w:jc w:val="center"/>
        </w:trPr>
        <w:tc>
          <w:tcPr>
            <w:tcW w:w="846" w:type="dxa"/>
            <w:vAlign w:val="center"/>
          </w:tcPr>
          <w:p w:rsidR="001D0976" w:rsidRPr="00750707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2693" w:type="dxa"/>
            <w:vAlign w:val="center"/>
          </w:tcPr>
          <w:p w:rsidR="001D0976" w:rsidRPr="004A0922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992" w:type="dxa"/>
            <w:vAlign w:val="center"/>
          </w:tcPr>
          <w:p w:rsidR="001D0976" w:rsidRPr="00DA2B18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268" w:type="dxa"/>
            <w:vAlign w:val="center"/>
          </w:tcPr>
          <w:p w:rsidR="001D0976" w:rsidRPr="00DA2B18" w:rsidRDefault="00110380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語文領域--英語</w:t>
            </w:r>
          </w:p>
        </w:tc>
        <w:tc>
          <w:tcPr>
            <w:tcW w:w="2268" w:type="dxa"/>
            <w:vAlign w:val="center"/>
          </w:tcPr>
          <w:p w:rsidR="001D0976" w:rsidRPr="00DA2B18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D0976" w:rsidRPr="00DA2B18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20" w:type="dxa"/>
          </w:tcPr>
          <w:p w:rsidR="001D0976" w:rsidRPr="004A0922" w:rsidRDefault="001D0976" w:rsidP="001D097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</w:t>
            </w:r>
            <w:proofErr w:type="gramStart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臺</w:t>
            </w:r>
            <w:proofErr w:type="gramEnd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國(二)字第1010123004號函辦理）</w:t>
            </w:r>
          </w:p>
        </w:tc>
      </w:tr>
      <w:tr w:rsidR="001D0976" w:rsidRPr="00DA2B18" w:rsidTr="00110380">
        <w:trPr>
          <w:trHeight w:val="649"/>
          <w:jc w:val="center"/>
        </w:trPr>
        <w:tc>
          <w:tcPr>
            <w:tcW w:w="846" w:type="dxa"/>
            <w:vAlign w:val="center"/>
          </w:tcPr>
          <w:p w:rsidR="001D0976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2693" w:type="dxa"/>
            <w:vAlign w:val="center"/>
          </w:tcPr>
          <w:p w:rsidR="001D0976" w:rsidRPr="00593744" w:rsidRDefault="001D0976" w:rsidP="001D0976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992" w:type="dxa"/>
            <w:vAlign w:val="center"/>
          </w:tcPr>
          <w:p w:rsidR="001D0976" w:rsidRPr="00DA2B18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268" w:type="dxa"/>
            <w:vAlign w:val="center"/>
          </w:tcPr>
          <w:p w:rsidR="001D0976" w:rsidRPr="00DA2B18" w:rsidRDefault="00110380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語文領域--英語</w:t>
            </w:r>
          </w:p>
        </w:tc>
        <w:tc>
          <w:tcPr>
            <w:tcW w:w="2268" w:type="dxa"/>
            <w:vAlign w:val="center"/>
          </w:tcPr>
          <w:p w:rsidR="001D0976" w:rsidRPr="00DA2B18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D0976" w:rsidRPr="00DA2B18" w:rsidRDefault="001D0976" w:rsidP="001D097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20" w:type="dxa"/>
          </w:tcPr>
          <w:p w:rsidR="001D0976" w:rsidRPr="002C23FA" w:rsidRDefault="001D0976" w:rsidP="001D097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北府教環字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</w:t>
            </w:r>
            <w:proofErr w:type="gramStart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北教工環字</w:t>
            </w:r>
            <w:proofErr w:type="gramEnd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第1102472958號函。</w:t>
            </w:r>
          </w:p>
        </w:tc>
      </w:tr>
      <w:tr w:rsidR="00110380" w:rsidRPr="00DA2B18" w:rsidTr="00110380">
        <w:trPr>
          <w:trHeight w:val="649"/>
          <w:jc w:val="center"/>
        </w:trPr>
        <w:tc>
          <w:tcPr>
            <w:tcW w:w="846" w:type="dxa"/>
            <w:vAlign w:val="center"/>
          </w:tcPr>
          <w:p w:rsidR="00110380" w:rsidRPr="00750707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2693" w:type="dxa"/>
            <w:vAlign w:val="center"/>
          </w:tcPr>
          <w:p w:rsidR="00110380" w:rsidRPr="002C23FA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992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268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語文領域--英語</w:t>
            </w:r>
          </w:p>
        </w:tc>
        <w:tc>
          <w:tcPr>
            <w:tcW w:w="2268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5.6.</w:t>
            </w:r>
          </w:p>
        </w:tc>
        <w:tc>
          <w:tcPr>
            <w:tcW w:w="851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720" w:type="dxa"/>
          </w:tcPr>
          <w:p w:rsidR="00110380" w:rsidRPr="002C23FA" w:rsidRDefault="00110380" w:rsidP="001103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10380" w:rsidRPr="00DA2B18" w:rsidTr="00110380">
        <w:trPr>
          <w:trHeight w:val="649"/>
          <w:jc w:val="center"/>
        </w:trPr>
        <w:tc>
          <w:tcPr>
            <w:tcW w:w="846" w:type="dxa"/>
            <w:vAlign w:val="center"/>
          </w:tcPr>
          <w:p w:rsidR="00110380" w:rsidRPr="00750707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2693" w:type="dxa"/>
            <w:vAlign w:val="center"/>
          </w:tcPr>
          <w:p w:rsidR="00110380" w:rsidRPr="004A0922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992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268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語文領域--英語</w:t>
            </w:r>
          </w:p>
        </w:tc>
        <w:tc>
          <w:tcPr>
            <w:tcW w:w="2268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15.16.</w:t>
            </w:r>
          </w:p>
        </w:tc>
        <w:tc>
          <w:tcPr>
            <w:tcW w:w="851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720" w:type="dxa"/>
          </w:tcPr>
          <w:p w:rsidR="00110380" w:rsidRPr="004A0922" w:rsidRDefault="00110380" w:rsidP="001103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10380" w:rsidRPr="00DA2B18" w:rsidTr="00110380">
        <w:trPr>
          <w:trHeight w:val="649"/>
          <w:jc w:val="center"/>
        </w:trPr>
        <w:tc>
          <w:tcPr>
            <w:tcW w:w="846" w:type="dxa"/>
            <w:vAlign w:val="center"/>
          </w:tcPr>
          <w:p w:rsidR="00110380" w:rsidRPr="00750707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16</w:t>
            </w:r>
          </w:p>
        </w:tc>
        <w:tc>
          <w:tcPr>
            <w:tcW w:w="2693" w:type="dxa"/>
            <w:vAlign w:val="center"/>
          </w:tcPr>
          <w:p w:rsidR="00110380" w:rsidRPr="002C23FA" w:rsidRDefault="00110380" w:rsidP="0011038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992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268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20" w:type="dxa"/>
          </w:tcPr>
          <w:p w:rsidR="00110380" w:rsidRPr="002C23FA" w:rsidRDefault="00110380" w:rsidP="001103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10380" w:rsidRPr="00DA2B18" w:rsidTr="00110380">
        <w:trPr>
          <w:trHeight w:val="649"/>
          <w:jc w:val="center"/>
        </w:trPr>
        <w:tc>
          <w:tcPr>
            <w:tcW w:w="846" w:type="dxa"/>
            <w:vAlign w:val="center"/>
          </w:tcPr>
          <w:p w:rsidR="00110380" w:rsidRPr="00750707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2693" w:type="dxa"/>
            <w:vAlign w:val="center"/>
          </w:tcPr>
          <w:p w:rsidR="00110380" w:rsidRPr="002C23FA" w:rsidRDefault="00110380" w:rsidP="0011038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992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268" w:type="dxa"/>
            <w:vAlign w:val="center"/>
          </w:tcPr>
          <w:p w:rsidR="00110380" w:rsidRPr="00DA2B18" w:rsidRDefault="00110380" w:rsidP="0011038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語文領域--英語</w:t>
            </w:r>
          </w:p>
        </w:tc>
        <w:tc>
          <w:tcPr>
            <w:tcW w:w="2268" w:type="dxa"/>
            <w:vAlign w:val="center"/>
          </w:tcPr>
          <w:p w:rsidR="00110380" w:rsidRPr="00DA2B18" w:rsidRDefault="00110380" w:rsidP="0011038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1.2.3.4.5.6.7.8.9.10.11.12.13.14.15.16.17.18.19.20.</w:t>
            </w:r>
          </w:p>
        </w:tc>
        <w:tc>
          <w:tcPr>
            <w:tcW w:w="851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60</w:t>
            </w:r>
          </w:p>
        </w:tc>
        <w:tc>
          <w:tcPr>
            <w:tcW w:w="4720" w:type="dxa"/>
          </w:tcPr>
          <w:p w:rsidR="00110380" w:rsidRPr="002C23FA" w:rsidRDefault="00110380" w:rsidP="001103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10380" w:rsidRPr="00DA2B18" w:rsidTr="00110380">
        <w:trPr>
          <w:trHeight w:val="649"/>
          <w:jc w:val="center"/>
        </w:trPr>
        <w:tc>
          <w:tcPr>
            <w:tcW w:w="846" w:type="dxa"/>
            <w:vAlign w:val="center"/>
          </w:tcPr>
          <w:p w:rsidR="00110380" w:rsidRPr="00750707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2693" w:type="dxa"/>
            <w:vAlign w:val="center"/>
          </w:tcPr>
          <w:p w:rsidR="00110380" w:rsidRPr="00593744" w:rsidRDefault="00110380" w:rsidP="0011038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992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268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20" w:type="dxa"/>
          </w:tcPr>
          <w:p w:rsidR="00110380" w:rsidRPr="002C23FA" w:rsidRDefault="00110380" w:rsidP="001103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10380" w:rsidRPr="00DA2B18" w:rsidTr="00110380">
        <w:trPr>
          <w:trHeight w:val="649"/>
          <w:jc w:val="center"/>
        </w:trPr>
        <w:tc>
          <w:tcPr>
            <w:tcW w:w="846" w:type="dxa"/>
            <w:vAlign w:val="center"/>
          </w:tcPr>
          <w:p w:rsidR="00110380" w:rsidRPr="00750707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2693" w:type="dxa"/>
            <w:vAlign w:val="center"/>
          </w:tcPr>
          <w:p w:rsidR="00110380" w:rsidRPr="002C23FA" w:rsidRDefault="00110380" w:rsidP="0011038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992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268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語文領域--英語</w:t>
            </w:r>
          </w:p>
        </w:tc>
        <w:tc>
          <w:tcPr>
            <w:tcW w:w="2268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8.9.10.18.19.20.</w:t>
            </w:r>
          </w:p>
        </w:tc>
        <w:tc>
          <w:tcPr>
            <w:tcW w:w="851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4720" w:type="dxa"/>
          </w:tcPr>
          <w:p w:rsidR="00110380" w:rsidRPr="002C23FA" w:rsidRDefault="00110380" w:rsidP="001103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10380" w:rsidRPr="00DA2B18" w:rsidTr="00110380">
        <w:trPr>
          <w:trHeight w:val="649"/>
          <w:jc w:val="center"/>
        </w:trPr>
        <w:tc>
          <w:tcPr>
            <w:tcW w:w="846" w:type="dxa"/>
            <w:vAlign w:val="center"/>
          </w:tcPr>
          <w:p w:rsidR="00110380" w:rsidRPr="00750707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2693" w:type="dxa"/>
            <w:vAlign w:val="center"/>
          </w:tcPr>
          <w:p w:rsidR="00110380" w:rsidRPr="002C23FA" w:rsidRDefault="00110380" w:rsidP="0011038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992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268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語文領域--英語</w:t>
            </w:r>
          </w:p>
        </w:tc>
        <w:tc>
          <w:tcPr>
            <w:tcW w:w="2268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15.16.17.</w:t>
            </w:r>
          </w:p>
        </w:tc>
        <w:tc>
          <w:tcPr>
            <w:tcW w:w="851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4720" w:type="dxa"/>
          </w:tcPr>
          <w:p w:rsidR="00110380" w:rsidRPr="002C23FA" w:rsidRDefault="00110380" w:rsidP="001103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10380" w:rsidRPr="00DA2B18" w:rsidTr="00110380">
        <w:trPr>
          <w:trHeight w:val="649"/>
          <w:jc w:val="center"/>
        </w:trPr>
        <w:tc>
          <w:tcPr>
            <w:tcW w:w="846" w:type="dxa"/>
            <w:vAlign w:val="center"/>
          </w:tcPr>
          <w:p w:rsidR="00110380" w:rsidRPr="00750707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2693" w:type="dxa"/>
            <w:vAlign w:val="center"/>
          </w:tcPr>
          <w:p w:rsidR="00110380" w:rsidRPr="002C23FA" w:rsidRDefault="00110380" w:rsidP="0011038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992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268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20" w:type="dxa"/>
          </w:tcPr>
          <w:p w:rsidR="00110380" w:rsidRPr="002C23FA" w:rsidRDefault="00110380" w:rsidP="001103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10380" w:rsidRPr="00DA2B18" w:rsidTr="00110380">
        <w:trPr>
          <w:trHeight w:val="649"/>
          <w:jc w:val="center"/>
        </w:trPr>
        <w:tc>
          <w:tcPr>
            <w:tcW w:w="846" w:type="dxa"/>
            <w:vAlign w:val="center"/>
          </w:tcPr>
          <w:p w:rsidR="00110380" w:rsidRPr="00750707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2693" w:type="dxa"/>
            <w:vAlign w:val="center"/>
          </w:tcPr>
          <w:p w:rsidR="00110380" w:rsidRPr="002C23FA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992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268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20" w:type="dxa"/>
          </w:tcPr>
          <w:p w:rsidR="00110380" w:rsidRPr="002C23FA" w:rsidRDefault="00110380" w:rsidP="001103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10380" w:rsidRPr="00DA2B18" w:rsidTr="00110380">
        <w:trPr>
          <w:trHeight w:val="649"/>
          <w:jc w:val="center"/>
        </w:trPr>
        <w:tc>
          <w:tcPr>
            <w:tcW w:w="846" w:type="dxa"/>
            <w:vAlign w:val="center"/>
          </w:tcPr>
          <w:p w:rsidR="00110380" w:rsidRPr="00750707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2693" w:type="dxa"/>
            <w:vAlign w:val="center"/>
          </w:tcPr>
          <w:p w:rsidR="00110380" w:rsidRPr="002C23FA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992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268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10380" w:rsidRPr="00DA2B18" w:rsidRDefault="00110380" w:rsidP="001103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20" w:type="dxa"/>
          </w:tcPr>
          <w:p w:rsidR="00110380" w:rsidRPr="002C23FA" w:rsidRDefault="00110380" w:rsidP="001103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□否</w:t>
      </w:r>
      <w:proofErr w:type="gramEnd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6F3AA0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sym w:font="Wingdings 2" w:char="F052"/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6F3AA0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英語繪話</w:t>
            </w:r>
            <w:proofErr w:type="gramEnd"/>
          </w:p>
        </w:tc>
        <w:tc>
          <w:tcPr>
            <w:tcW w:w="3416" w:type="dxa"/>
            <w:vAlign w:val="center"/>
          </w:tcPr>
          <w:p w:rsidR="00217DCF" w:rsidRPr="00BF31BC" w:rsidRDefault="006F3AA0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英語口說練習</w:t>
            </w:r>
          </w:p>
        </w:tc>
        <w:tc>
          <w:tcPr>
            <w:tcW w:w="3513" w:type="dxa"/>
          </w:tcPr>
          <w:p w:rsidR="0092000A" w:rsidRDefault="006F3AA0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217DCF" w:rsidRPr="00BF31BC">
              <w:rPr>
                <w:rFonts w:ascii="標楷體" w:eastAsia="標楷體" w:hAnsi="標楷體" w:cs="標楷體" w:hint="eastAsia"/>
              </w:rPr>
              <w:t>簡報</w:t>
            </w:r>
            <w:r>
              <w:rPr>
                <w:rFonts w:ascii="標楷體" w:eastAsia="標楷體" w:hAnsi="標楷體" w:cs="標楷體"/>
              </w:rPr>
              <w:sym w:font="Wingdings 2" w:char="F052"/>
            </w:r>
            <w:r w:rsidR="00217DCF" w:rsidRPr="00BF31BC">
              <w:rPr>
                <w:rFonts w:ascii="標楷體" w:eastAsia="標楷體" w:hAnsi="標楷體" w:cs="標楷體" w:hint="eastAsia"/>
              </w:rPr>
              <w:t>印刷品</w:t>
            </w:r>
            <w:r w:rsidR="00217DCF" w:rsidRPr="00BF31BC">
              <w:rPr>
                <w:rFonts w:ascii="標楷體" w:eastAsia="標楷體" w:hAnsi="標楷體" w:cs="標楷體"/>
              </w:rPr>
              <w:t>□</w:t>
            </w:r>
            <w:r w:rsidR="00217DCF"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6F3AA0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="00217DCF"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黑板/電腦/投影機/布幕/</w:t>
            </w:r>
            <w:proofErr w:type="gramStart"/>
            <w:r>
              <w:rPr>
                <w:rFonts w:ascii="標楷體" w:eastAsia="標楷體" w:hAnsi="標楷體" w:cs="標楷體" w:hint="eastAsia"/>
              </w:rPr>
              <w:t>大屏</w:t>
            </w:r>
            <w:proofErr w:type="gramEnd"/>
            <w:r>
              <w:rPr>
                <w:rFonts w:ascii="標楷體" w:eastAsia="標楷體" w:hAnsi="標楷體" w:cs="標楷體" w:hint="eastAsia"/>
              </w:rPr>
              <w:t>/平板</w:t>
            </w:r>
          </w:p>
        </w:tc>
        <w:tc>
          <w:tcPr>
            <w:tcW w:w="2296" w:type="dxa"/>
            <w:vAlign w:val="center"/>
          </w:tcPr>
          <w:p w:rsidR="00217DCF" w:rsidRPr="006F3AA0" w:rsidRDefault="006F3AA0" w:rsidP="006F3AA0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校內自編教材</w:t>
            </w:r>
          </w:p>
        </w:tc>
        <w:tc>
          <w:tcPr>
            <w:tcW w:w="1399" w:type="dxa"/>
            <w:vAlign w:val="center"/>
          </w:tcPr>
          <w:p w:rsidR="00217DCF" w:rsidRPr="00BF31BC" w:rsidRDefault="006F3AA0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英語口說能力進步</w:t>
            </w:r>
          </w:p>
        </w:tc>
        <w:tc>
          <w:tcPr>
            <w:tcW w:w="2964" w:type="dxa"/>
            <w:vAlign w:val="center"/>
          </w:tcPr>
          <w:p w:rsidR="00217DCF" w:rsidRPr="00BF31BC" w:rsidRDefault="006F3AA0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協同教學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</w:t>
      </w:r>
      <w:proofErr w:type="gramStart"/>
      <w:r w:rsidRPr="00DA2B18">
        <w:rPr>
          <w:rFonts w:ascii="標楷體" w:eastAsia="標楷體" w:hAnsi="標楷體" w:hint="eastAsia"/>
          <w:sz w:val="32"/>
          <w:szCs w:val="32"/>
        </w:rPr>
        <w:t>崑</w:t>
      </w:r>
      <w:proofErr w:type="gramEnd"/>
      <w:r w:rsidRPr="00DA2B18">
        <w:rPr>
          <w:rFonts w:ascii="標楷體" w:eastAsia="標楷體" w:hAnsi="標楷體" w:hint="eastAsia"/>
          <w:sz w:val="32"/>
          <w:szCs w:val="32"/>
        </w:rPr>
        <w:t>國民中學111學年度會考後至畢業典禮前之課程活動規劃表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  <w:proofErr w:type="gramEnd"/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5/22-/28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6/12-</w:t>
            </w:r>
            <w:r w:rsidR="007C34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/18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24E" w:rsidRDefault="005D524E">
      <w:r>
        <w:separator/>
      </w:r>
    </w:p>
  </w:endnote>
  <w:endnote w:type="continuationSeparator" w:id="0">
    <w:p w:rsidR="005D524E" w:rsidRDefault="005D5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110380" w:rsidRPr="00110380">
      <w:rPr>
        <w:noProof/>
        <w:lang w:val="zh-TW"/>
      </w:rPr>
      <w:t>36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24E" w:rsidRDefault="005D524E">
      <w:r>
        <w:separator/>
      </w:r>
    </w:p>
  </w:footnote>
  <w:footnote w:type="continuationSeparator" w:id="0">
    <w:p w:rsidR="005D524E" w:rsidRDefault="005D5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380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976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24E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3AA0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E3385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55F9B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35601">
          <w:marLeft w:val="-39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A2945-607C-4452-9B08-E12298090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39</Pages>
  <Words>3633</Words>
  <Characters>20712</Characters>
  <Application>Microsoft Office Word</Application>
  <DocSecurity>0</DocSecurity>
  <Lines>172</Lines>
  <Paragraphs>48</Paragraphs>
  <ScaleCrop>false</ScaleCrop>
  <Company>Hewlett-Packard Company</Company>
  <LinksUpToDate>false</LinksUpToDate>
  <CharactersWithSpaces>24297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A12</cp:lastModifiedBy>
  <cp:revision>5</cp:revision>
  <cp:lastPrinted>2018-11-20T02:54:00Z</cp:lastPrinted>
  <dcterms:created xsi:type="dcterms:W3CDTF">2022-11-09T09:14:00Z</dcterms:created>
  <dcterms:modified xsi:type="dcterms:W3CDTF">2022-11-30T06:34:00Z</dcterms:modified>
</cp:coreProperties>
</file>